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AA" w:rsidRPr="00AA1B98" w:rsidRDefault="00CF1EAA" w:rsidP="00AA1B98">
      <w:pPr>
        <w:jc w:val="center"/>
        <w:rPr>
          <w:rFonts w:ascii="Tahoma" w:hAnsi="Tahoma" w:cs="Tahoma"/>
          <w:b/>
          <w:sz w:val="24"/>
          <w:szCs w:val="24"/>
        </w:rPr>
      </w:pPr>
      <w:r w:rsidRPr="00AA1B98">
        <w:rPr>
          <w:rFonts w:ascii="Tahoma" w:hAnsi="Tahoma" w:cs="Tahoma"/>
          <w:b/>
          <w:sz w:val="24"/>
          <w:szCs w:val="24"/>
        </w:rPr>
        <w:t xml:space="preserve">PROYECTO DE PRESUPUESTO DE EGRESOS DE LA FEDERACIÓN PARA </w:t>
      </w:r>
      <w:r w:rsidR="00C61664" w:rsidRPr="00AA1B98">
        <w:rPr>
          <w:rFonts w:ascii="Tahoma" w:hAnsi="Tahoma" w:cs="Tahoma"/>
          <w:b/>
          <w:sz w:val="24"/>
          <w:szCs w:val="24"/>
        </w:rPr>
        <w:t>EL EJERCICIO FISCAL 2017</w:t>
      </w:r>
    </w:p>
    <w:p w:rsidR="00CF1EAA" w:rsidRPr="00AA1B98" w:rsidRDefault="00CF1EAA" w:rsidP="00AA1B98">
      <w:pPr>
        <w:jc w:val="both"/>
        <w:rPr>
          <w:rFonts w:ascii="Tahoma" w:hAnsi="Tahoma" w:cs="Tahoma"/>
          <w:sz w:val="24"/>
          <w:szCs w:val="24"/>
        </w:rPr>
      </w:pPr>
      <w:r w:rsidRPr="00AA1B98">
        <w:rPr>
          <w:rFonts w:ascii="Tahoma" w:hAnsi="Tahoma" w:cs="Tahoma"/>
          <w:sz w:val="24"/>
          <w:szCs w:val="24"/>
        </w:rPr>
        <w:t xml:space="preserve">La Comisión de Asuntos Frontera Sur-Sureste , con fundamento en lo dispuesto por los artículos 74, fracción IV de la Constitución Política de los Estados Unidos Mexicanos; 39 numeral 1 y 45 numeral 6, inciso g) de la Ley Orgánica del Congreso General de los Estados Unidos Mexicanos, 42 fracción VIII, inciso f) de la Ley Federal de Presupuesto y Responsabilidad Hacendaria y el Acuerdo por el que se establece el procedimiento para la participación de las Comisiones Ordinarias en el Examen y Discusión del Proyecto de Presupuesto de Egresos de la Federación para el Ejercicio Fiscal 2017 presenta los siguientes: </w:t>
      </w:r>
    </w:p>
    <w:p w:rsidR="00CF1EAA" w:rsidRPr="00AA1B98" w:rsidRDefault="00CF1EAA" w:rsidP="00AA1B98">
      <w:pPr>
        <w:jc w:val="both"/>
        <w:rPr>
          <w:rFonts w:ascii="Tahoma" w:hAnsi="Tahoma" w:cs="Tahoma"/>
          <w:b/>
          <w:sz w:val="24"/>
          <w:szCs w:val="24"/>
        </w:rPr>
      </w:pPr>
      <w:r w:rsidRPr="00AA1B98">
        <w:rPr>
          <w:rFonts w:ascii="Tahoma" w:hAnsi="Tahoma" w:cs="Tahoma"/>
          <w:b/>
          <w:sz w:val="24"/>
          <w:szCs w:val="24"/>
        </w:rPr>
        <w:t>LINEAMIENTOS PARA LA RECEPCIÓN DE SOLICITUDES DE GESTIÓN DE RECURSOS AL PROYECTO DE PRESUPUESTO DE EGRESOS DE LA FEDERACIÓN PARA EL EJERCICIO FISCAL 2017, EN MATERIA DEL ANEXO 20 RAMO 23, FONDO REGIONAL.</w:t>
      </w:r>
    </w:p>
    <w:p w:rsidR="00CF1EAA" w:rsidRPr="00AA1B98" w:rsidRDefault="00CF1EAA" w:rsidP="00AA1B98">
      <w:pPr>
        <w:jc w:val="both"/>
        <w:rPr>
          <w:rFonts w:ascii="Tahoma" w:hAnsi="Tahoma" w:cs="Tahoma"/>
          <w:sz w:val="24"/>
          <w:szCs w:val="24"/>
        </w:rPr>
      </w:pPr>
      <w:r w:rsidRPr="00AA1B98">
        <w:rPr>
          <w:rFonts w:ascii="Tahoma" w:hAnsi="Tahoma" w:cs="Tahoma"/>
          <w:sz w:val="24"/>
          <w:szCs w:val="24"/>
        </w:rPr>
        <w:t xml:space="preserve"> </w:t>
      </w:r>
      <w:r w:rsidRPr="00AA1B98">
        <w:rPr>
          <w:rFonts w:ascii="Tahoma" w:hAnsi="Tahoma" w:cs="Tahoma"/>
          <w:b/>
          <w:sz w:val="24"/>
          <w:szCs w:val="24"/>
        </w:rPr>
        <w:t>Primero.-</w:t>
      </w:r>
      <w:r w:rsidRPr="00AA1B98">
        <w:rPr>
          <w:rFonts w:ascii="Tahoma" w:hAnsi="Tahoma" w:cs="Tahoma"/>
          <w:sz w:val="24"/>
          <w:szCs w:val="24"/>
        </w:rPr>
        <w:t xml:space="preserve"> Las Comisiones Ordinarias de la Cámara de Diputados, participan en las tareas para la discusión presupuestaria a través de la emisión de una opinión basada en solicitudes de gestión o ampliación de recursos del Proyecto de Presupuesto de Egresos, misma que por disposición reglamentaria deberán presentar en forma directa ante la Comisión de Presupuesto y Cuenta Pública, tomando en cuenta en sus consideraciones y propuestas la disponibilidad de recursos.</w:t>
      </w:r>
    </w:p>
    <w:p w:rsidR="00C61664" w:rsidRPr="00AA1B98" w:rsidRDefault="00CF1EAA" w:rsidP="00AA1B98">
      <w:pPr>
        <w:jc w:val="both"/>
        <w:rPr>
          <w:rFonts w:ascii="Tahoma" w:hAnsi="Tahoma" w:cs="Tahoma"/>
          <w:sz w:val="24"/>
          <w:szCs w:val="24"/>
        </w:rPr>
      </w:pPr>
      <w:r w:rsidRPr="00AA1B98">
        <w:rPr>
          <w:rFonts w:ascii="Tahoma" w:hAnsi="Tahoma" w:cs="Tahoma"/>
          <w:b/>
          <w:sz w:val="24"/>
          <w:szCs w:val="24"/>
        </w:rPr>
        <w:t>Segundo.-</w:t>
      </w:r>
      <w:r w:rsidRPr="00AA1B98">
        <w:rPr>
          <w:rFonts w:ascii="Tahoma" w:hAnsi="Tahoma" w:cs="Tahoma"/>
          <w:sz w:val="24"/>
          <w:szCs w:val="24"/>
        </w:rPr>
        <w:t xml:space="preserve"> La opinión de la Comisión de Asuntos Frontera Sur-Sureste que se entregará a la Comisión de Presupuesto y Cuenta Pública, deberá ser aprobada por la mayoría de sus integrantes conforme a lo dispuesto en el artículo 167 numerales 1,2 y 4 del Reglamento de la Cámara de Diputados.</w:t>
      </w:r>
    </w:p>
    <w:p w:rsidR="00CF1EAA" w:rsidRPr="00AA1B98" w:rsidRDefault="00CF1EAA" w:rsidP="00AA1B98">
      <w:pPr>
        <w:jc w:val="both"/>
        <w:rPr>
          <w:rFonts w:ascii="Tahoma" w:hAnsi="Tahoma" w:cs="Tahoma"/>
          <w:sz w:val="24"/>
          <w:szCs w:val="24"/>
        </w:rPr>
      </w:pPr>
      <w:r w:rsidRPr="00AA1B98">
        <w:rPr>
          <w:rFonts w:ascii="Tahoma" w:hAnsi="Tahoma" w:cs="Tahoma"/>
          <w:b/>
          <w:sz w:val="24"/>
          <w:szCs w:val="24"/>
        </w:rPr>
        <w:lastRenderedPageBreak/>
        <w:t>Tercero.-</w:t>
      </w:r>
      <w:r w:rsidRPr="00AA1B98">
        <w:rPr>
          <w:rFonts w:ascii="Tahoma" w:hAnsi="Tahoma" w:cs="Tahoma"/>
          <w:sz w:val="24"/>
          <w:szCs w:val="24"/>
        </w:rPr>
        <w:t xml:space="preserve"> Las solicitudes de gestión o ampliación de recursos, dichas solicitudes deberán estar </w:t>
      </w:r>
      <w:proofErr w:type="spellStart"/>
      <w:r w:rsidRPr="00AA1B98">
        <w:rPr>
          <w:rFonts w:ascii="Tahoma" w:hAnsi="Tahoma" w:cs="Tahoma"/>
          <w:sz w:val="24"/>
          <w:szCs w:val="24"/>
        </w:rPr>
        <w:t>requisitadas</w:t>
      </w:r>
      <w:proofErr w:type="spellEnd"/>
      <w:r w:rsidRPr="00AA1B98">
        <w:rPr>
          <w:rFonts w:ascii="Tahoma" w:hAnsi="Tahoma" w:cs="Tahoma"/>
          <w:sz w:val="24"/>
          <w:szCs w:val="24"/>
        </w:rPr>
        <w:t xml:space="preserve"> en el formato correspondiente publicado por la Comisión de Presupuesto y Cuenta Pública (anexo 1)</w:t>
      </w:r>
    </w:p>
    <w:p w:rsidR="00CF1EAA" w:rsidRPr="00AA1B98" w:rsidRDefault="00CF1EAA" w:rsidP="00AA1B98">
      <w:pPr>
        <w:jc w:val="both"/>
        <w:rPr>
          <w:rFonts w:ascii="Tahoma" w:hAnsi="Tahoma" w:cs="Tahoma"/>
          <w:sz w:val="24"/>
          <w:szCs w:val="24"/>
        </w:rPr>
      </w:pPr>
      <w:r w:rsidRPr="00AA1B98">
        <w:rPr>
          <w:rFonts w:ascii="Tahoma" w:hAnsi="Tahoma" w:cs="Tahoma"/>
          <w:b/>
          <w:sz w:val="24"/>
          <w:szCs w:val="24"/>
        </w:rPr>
        <w:t>Cuarto.-</w:t>
      </w:r>
      <w:r w:rsidRPr="00AA1B98">
        <w:rPr>
          <w:rFonts w:ascii="Tahoma" w:hAnsi="Tahoma" w:cs="Tahoma"/>
          <w:sz w:val="24"/>
          <w:szCs w:val="24"/>
        </w:rPr>
        <w:t xml:space="preserve"> Los solicitantes deberán registrar sus proyectos de manera física con el formato correspondiente (anexo 2); entregando mediante escrito dirigido al Presidente de la Comisión de Asuntos Frontera Sur-Sureste: copia del acuse de recibido la Comisión de Presupuesto y Cuenta Pública y, el archivo impreso y en medio magnético del anexo 2, en la Comisión de Asuntos Frontera Sur-Sureste ubicada en el Edificio H tercer piso de la H. Cámara de Diputados con domicilio en Av. Congreso de la Unión 66, Col. El Parque, Delegación Venustiano Carranza, México DF.</w:t>
      </w:r>
    </w:p>
    <w:p w:rsidR="00CF1EAA" w:rsidRPr="00AA1B98" w:rsidRDefault="00CF1EAA" w:rsidP="00AA1B98">
      <w:pPr>
        <w:jc w:val="both"/>
        <w:rPr>
          <w:rFonts w:ascii="Tahoma" w:hAnsi="Tahoma" w:cs="Tahoma"/>
          <w:sz w:val="24"/>
          <w:szCs w:val="24"/>
        </w:rPr>
      </w:pPr>
      <w:r w:rsidRPr="00AA1B98">
        <w:rPr>
          <w:rFonts w:ascii="Tahoma" w:hAnsi="Tahoma" w:cs="Tahoma"/>
          <w:b/>
          <w:sz w:val="24"/>
          <w:szCs w:val="24"/>
        </w:rPr>
        <w:t>Quinto.-</w:t>
      </w:r>
      <w:r w:rsidRPr="00AA1B98">
        <w:rPr>
          <w:rFonts w:ascii="Tahoma" w:hAnsi="Tahoma" w:cs="Tahoma"/>
          <w:sz w:val="24"/>
          <w:szCs w:val="24"/>
        </w:rPr>
        <w:t xml:space="preserve"> A efecto de que la Comisión</w:t>
      </w:r>
      <w:r w:rsidR="00445296" w:rsidRPr="00AA1B98">
        <w:rPr>
          <w:rFonts w:ascii="Tahoma" w:hAnsi="Tahoma" w:cs="Tahoma"/>
          <w:sz w:val="24"/>
          <w:szCs w:val="24"/>
        </w:rPr>
        <w:t xml:space="preserve"> de Asuntos Frontera Sur-Sureste </w:t>
      </w:r>
      <w:r w:rsidRPr="00AA1B98">
        <w:rPr>
          <w:rFonts w:ascii="Tahoma" w:hAnsi="Tahoma" w:cs="Tahoma"/>
          <w:sz w:val="24"/>
          <w:szCs w:val="24"/>
        </w:rPr>
        <w:t>pueda elaborar en tiempo y forma la opinión técnica respectiva, se tendrá como plazo máxi</w:t>
      </w:r>
      <w:r w:rsidR="00445296" w:rsidRPr="00AA1B98">
        <w:rPr>
          <w:rFonts w:ascii="Tahoma" w:hAnsi="Tahoma" w:cs="Tahoma"/>
          <w:sz w:val="24"/>
          <w:szCs w:val="24"/>
        </w:rPr>
        <w:t>mo el día 26 de octubre a las 19</w:t>
      </w:r>
      <w:r w:rsidRPr="00AA1B98">
        <w:rPr>
          <w:rFonts w:ascii="Tahoma" w:hAnsi="Tahoma" w:cs="Tahoma"/>
          <w:sz w:val="24"/>
          <w:szCs w:val="24"/>
        </w:rPr>
        <w:t>:00 horas, para registrar solicitudes de gesti</w:t>
      </w:r>
      <w:r w:rsidR="00AA1B98" w:rsidRPr="00AA1B98">
        <w:rPr>
          <w:rFonts w:ascii="Tahoma" w:hAnsi="Tahoma" w:cs="Tahoma"/>
          <w:sz w:val="24"/>
          <w:szCs w:val="24"/>
        </w:rPr>
        <w:t xml:space="preserve">ón o ampliación de recursos relacionados con el FONDO REGIONAL. </w:t>
      </w:r>
    </w:p>
    <w:p w:rsidR="00CF1EAA" w:rsidRPr="00AA1B98" w:rsidRDefault="00445296" w:rsidP="00AA1B98">
      <w:pPr>
        <w:jc w:val="both"/>
        <w:rPr>
          <w:rFonts w:ascii="Tahoma" w:hAnsi="Tahoma" w:cs="Tahoma"/>
          <w:sz w:val="24"/>
          <w:szCs w:val="24"/>
        </w:rPr>
      </w:pPr>
      <w:r w:rsidRPr="00AA1B98">
        <w:rPr>
          <w:rFonts w:ascii="Tahoma" w:hAnsi="Tahoma" w:cs="Tahoma"/>
          <w:sz w:val="24"/>
          <w:szCs w:val="24"/>
        </w:rPr>
        <w:t>Asimismo, se hace</w:t>
      </w:r>
      <w:r w:rsidR="00AA1B98" w:rsidRPr="00AA1B98">
        <w:rPr>
          <w:rFonts w:ascii="Tahoma" w:hAnsi="Tahoma" w:cs="Tahoma"/>
          <w:sz w:val="24"/>
          <w:szCs w:val="24"/>
        </w:rPr>
        <w:t xml:space="preserve"> del conocimiento que por </w:t>
      </w:r>
      <w:r w:rsidR="00AA1B98" w:rsidRPr="00AA1B98">
        <w:rPr>
          <w:rFonts w:ascii="Tahoma" w:hAnsi="Tahoma" w:cs="Tahoma"/>
          <w:b/>
          <w:sz w:val="24"/>
          <w:szCs w:val="24"/>
        </w:rPr>
        <w:t>A</w:t>
      </w:r>
      <w:r w:rsidRPr="00AA1B98">
        <w:rPr>
          <w:rFonts w:ascii="Tahoma" w:hAnsi="Tahoma" w:cs="Tahoma"/>
          <w:b/>
          <w:sz w:val="24"/>
          <w:szCs w:val="24"/>
        </w:rPr>
        <w:t xml:space="preserve">cuerdo de </w:t>
      </w:r>
      <w:r w:rsidR="00AA1B98" w:rsidRPr="00AA1B98">
        <w:rPr>
          <w:rFonts w:ascii="Tahoma" w:hAnsi="Tahoma" w:cs="Tahoma"/>
          <w:b/>
          <w:sz w:val="24"/>
          <w:szCs w:val="24"/>
        </w:rPr>
        <w:t>la</w:t>
      </w:r>
      <w:r w:rsidR="00CF1EAA" w:rsidRPr="00AA1B98">
        <w:rPr>
          <w:rFonts w:ascii="Tahoma" w:hAnsi="Tahoma" w:cs="Tahoma"/>
          <w:b/>
          <w:sz w:val="24"/>
          <w:szCs w:val="24"/>
        </w:rPr>
        <w:t xml:space="preserve"> Comisión</w:t>
      </w:r>
      <w:r w:rsidRPr="00AA1B98">
        <w:rPr>
          <w:rFonts w:ascii="Tahoma" w:hAnsi="Tahoma" w:cs="Tahoma"/>
          <w:b/>
          <w:sz w:val="24"/>
          <w:szCs w:val="24"/>
        </w:rPr>
        <w:t xml:space="preserve"> </w:t>
      </w:r>
      <w:r w:rsidR="00AA1B98" w:rsidRPr="00AA1B98">
        <w:rPr>
          <w:rFonts w:ascii="Tahoma" w:hAnsi="Tahoma" w:cs="Tahoma"/>
          <w:b/>
          <w:sz w:val="24"/>
          <w:szCs w:val="24"/>
        </w:rPr>
        <w:t>de Asuntos Frontera Sur-Surest</w:t>
      </w:r>
      <w:r w:rsidRPr="00AA1B98">
        <w:rPr>
          <w:rFonts w:ascii="Tahoma" w:hAnsi="Tahoma" w:cs="Tahoma"/>
          <w:b/>
          <w:sz w:val="24"/>
          <w:szCs w:val="24"/>
        </w:rPr>
        <w:t>e</w:t>
      </w:r>
      <w:r w:rsidR="00AA1B98" w:rsidRPr="00AA1B98">
        <w:rPr>
          <w:rFonts w:ascii="Tahoma" w:hAnsi="Tahoma" w:cs="Tahoma"/>
          <w:b/>
          <w:sz w:val="24"/>
          <w:szCs w:val="24"/>
        </w:rPr>
        <w:t xml:space="preserve">, </w:t>
      </w:r>
      <w:r w:rsidR="00AA1B98" w:rsidRPr="00AA1B98">
        <w:rPr>
          <w:rFonts w:ascii="Tahoma" w:hAnsi="Tahoma" w:cs="Tahoma"/>
          <w:sz w:val="24"/>
          <w:szCs w:val="24"/>
        </w:rPr>
        <w:t xml:space="preserve">se </w:t>
      </w:r>
      <w:r w:rsidR="00CF1EAA" w:rsidRPr="00AA1B98">
        <w:rPr>
          <w:rFonts w:ascii="Tahoma" w:hAnsi="Tahoma" w:cs="Tahoma"/>
          <w:sz w:val="24"/>
          <w:szCs w:val="24"/>
        </w:rPr>
        <w:t>recibirá</w:t>
      </w:r>
      <w:r w:rsidRPr="00AA1B98">
        <w:rPr>
          <w:rFonts w:ascii="Tahoma" w:hAnsi="Tahoma" w:cs="Tahoma"/>
          <w:sz w:val="24"/>
          <w:szCs w:val="24"/>
        </w:rPr>
        <w:t>n</w:t>
      </w:r>
      <w:r w:rsidR="00CF1EAA" w:rsidRPr="00AA1B98">
        <w:rPr>
          <w:rFonts w:ascii="Tahoma" w:hAnsi="Tahoma" w:cs="Tahoma"/>
          <w:sz w:val="24"/>
          <w:szCs w:val="24"/>
        </w:rPr>
        <w:t xml:space="preserve"> proyectos concernientes al FONDO REGIONAL, contenido en anexo 20 Ramo 23, del PPEF para el ejerci</w:t>
      </w:r>
      <w:r w:rsidR="00C61664" w:rsidRPr="00AA1B98">
        <w:rPr>
          <w:rFonts w:ascii="Tahoma" w:hAnsi="Tahoma" w:cs="Tahoma"/>
          <w:sz w:val="24"/>
          <w:szCs w:val="24"/>
        </w:rPr>
        <w:t>cio fiscal 2017, a partir del 27 de Septiembre</w:t>
      </w:r>
      <w:r w:rsidR="00CF1EAA" w:rsidRPr="00AA1B98">
        <w:rPr>
          <w:rFonts w:ascii="Tahoma" w:hAnsi="Tahoma" w:cs="Tahoma"/>
          <w:sz w:val="24"/>
          <w:szCs w:val="24"/>
        </w:rPr>
        <w:t xml:space="preserve"> y hasta el 26 de octubre del presente a</w:t>
      </w:r>
      <w:r w:rsidR="00C61664" w:rsidRPr="00AA1B98">
        <w:rPr>
          <w:rFonts w:ascii="Tahoma" w:hAnsi="Tahoma" w:cs="Tahoma"/>
          <w:sz w:val="24"/>
          <w:szCs w:val="24"/>
        </w:rPr>
        <w:t>ño a las 19</w:t>
      </w:r>
      <w:r w:rsidR="00CF1EAA" w:rsidRPr="00AA1B98">
        <w:rPr>
          <w:rFonts w:ascii="Tahoma" w:hAnsi="Tahoma" w:cs="Tahoma"/>
          <w:sz w:val="24"/>
          <w:szCs w:val="24"/>
        </w:rPr>
        <w:t>:00 horas, mediante oficio dirigido a</w:t>
      </w:r>
      <w:r w:rsidRPr="00AA1B98">
        <w:rPr>
          <w:rFonts w:ascii="Tahoma" w:hAnsi="Tahoma" w:cs="Tahoma"/>
          <w:sz w:val="24"/>
          <w:szCs w:val="24"/>
        </w:rPr>
        <w:t>l presidente de</w:t>
      </w:r>
      <w:r w:rsidR="00CF1EAA" w:rsidRPr="00AA1B98">
        <w:rPr>
          <w:rFonts w:ascii="Tahoma" w:hAnsi="Tahoma" w:cs="Tahoma"/>
          <w:sz w:val="24"/>
          <w:szCs w:val="24"/>
        </w:rPr>
        <w:t xml:space="preserve"> ésta Comisión acompañado del Anexo II impreso y digital contenido en una memoria USB, cabe mencionar que en un solo anexo deberán integrase todos los proyectos, lo anterior previo registro ante la Comisión de Presupuesto y Cuenta Pública, como lo establece el acuerdo de la misma.</w:t>
      </w:r>
    </w:p>
    <w:p w:rsidR="00CF1EAA" w:rsidRPr="00AA1B98" w:rsidRDefault="00CF1EAA" w:rsidP="00AA1B98">
      <w:pPr>
        <w:jc w:val="both"/>
        <w:rPr>
          <w:rFonts w:ascii="Tahoma" w:hAnsi="Tahoma" w:cs="Tahoma"/>
          <w:sz w:val="24"/>
          <w:szCs w:val="24"/>
        </w:rPr>
      </w:pPr>
      <w:r w:rsidRPr="00AA1B98">
        <w:rPr>
          <w:rFonts w:ascii="Tahoma" w:hAnsi="Tahoma" w:cs="Tahoma"/>
          <w:b/>
          <w:sz w:val="24"/>
          <w:szCs w:val="24"/>
        </w:rPr>
        <w:t>Sexto.-</w:t>
      </w:r>
      <w:r w:rsidRPr="00AA1B98">
        <w:rPr>
          <w:rFonts w:ascii="Tahoma" w:hAnsi="Tahoma" w:cs="Tahoma"/>
          <w:sz w:val="24"/>
          <w:szCs w:val="24"/>
        </w:rPr>
        <w:t xml:space="preserve"> La recepción de proyectos y/o ampliaciones o reducciones, no implica en ningún caso la asignación de recursos, ya que ésta facultad la compete </w:t>
      </w:r>
      <w:r w:rsidRPr="00AA1B98">
        <w:rPr>
          <w:rFonts w:ascii="Tahoma" w:hAnsi="Tahoma" w:cs="Tahoma"/>
          <w:sz w:val="24"/>
          <w:szCs w:val="24"/>
        </w:rPr>
        <w:lastRenderedPageBreak/>
        <w:t>exclusivamente a la Comisión de Presupuesto y Cuenta Pública, con fundamento en artículo 42 fracción VIII, inciso f) de la Ley Federal de Presupuesto y Responsabilidad Hacendaria.</w:t>
      </w:r>
    </w:p>
    <w:p w:rsidR="00AA1B98" w:rsidRDefault="00CF1EAA" w:rsidP="00AA1B98">
      <w:pPr>
        <w:jc w:val="both"/>
        <w:rPr>
          <w:rFonts w:ascii="Tahoma" w:hAnsi="Tahoma" w:cs="Tahoma"/>
          <w:sz w:val="24"/>
          <w:szCs w:val="24"/>
        </w:rPr>
      </w:pPr>
      <w:r w:rsidRPr="00AA1B98">
        <w:rPr>
          <w:rFonts w:ascii="Tahoma" w:hAnsi="Tahoma" w:cs="Tahoma"/>
          <w:b/>
          <w:sz w:val="24"/>
          <w:szCs w:val="24"/>
        </w:rPr>
        <w:t>Séptimo.-</w:t>
      </w:r>
      <w:r w:rsidRPr="00AA1B98">
        <w:rPr>
          <w:rFonts w:ascii="Tahoma" w:hAnsi="Tahoma" w:cs="Tahoma"/>
          <w:sz w:val="24"/>
          <w:szCs w:val="24"/>
        </w:rPr>
        <w:t xml:space="preserve"> La </w:t>
      </w:r>
      <w:r w:rsidR="00445296" w:rsidRPr="00AA1B98">
        <w:rPr>
          <w:rFonts w:ascii="Tahoma" w:hAnsi="Tahoma" w:cs="Tahoma"/>
          <w:sz w:val="24"/>
          <w:szCs w:val="24"/>
        </w:rPr>
        <w:t xml:space="preserve">Comisión de </w:t>
      </w:r>
      <w:r w:rsidR="00445296" w:rsidRPr="00AA1B98">
        <w:rPr>
          <w:rFonts w:ascii="Tahoma" w:hAnsi="Tahoma" w:cs="Tahoma"/>
          <w:sz w:val="24"/>
          <w:szCs w:val="24"/>
        </w:rPr>
        <w:t>Asuntos Frontera Sur-Sureste</w:t>
      </w:r>
      <w:r w:rsidRPr="00AA1B98">
        <w:rPr>
          <w:rFonts w:ascii="Tahoma" w:hAnsi="Tahoma" w:cs="Tahoma"/>
          <w:sz w:val="24"/>
          <w:szCs w:val="24"/>
        </w:rPr>
        <w:t xml:space="preserve"> valorará la viabilidad de los proyectos y en su caso votará la incorporación de estos en la Opinión de la Comisión, la cual será entregada a la Comisión de Presupuesto y Cuenta Pública. Los casos no previstos en el presente acuerdo, serán subsanados por la Junta Directiva de la C</w:t>
      </w:r>
      <w:r w:rsidR="00445296" w:rsidRPr="00AA1B98">
        <w:rPr>
          <w:rFonts w:ascii="Tahoma" w:hAnsi="Tahoma" w:cs="Tahoma"/>
          <w:sz w:val="24"/>
          <w:szCs w:val="24"/>
        </w:rPr>
        <w:t xml:space="preserve">omisión de Asuntos frontera sur-Sureste. </w:t>
      </w:r>
    </w:p>
    <w:p w:rsidR="00CF1EAA" w:rsidRPr="00AA1B98" w:rsidRDefault="00CF1EAA" w:rsidP="00AA1B98">
      <w:pPr>
        <w:jc w:val="both"/>
        <w:rPr>
          <w:rFonts w:ascii="Tahoma" w:hAnsi="Tahoma" w:cs="Tahoma"/>
          <w:sz w:val="24"/>
          <w:szCs w:val="24"/>
        </w:rPr>
      </w:pPr>
      <w:r w:rsidRPr="00AA1B98">
        <w:rPr>
          <w:rFonts w:ascii="Tahoma" w:hAnsi="Tahoma" w:cs="Tahoma"/>
          <w:sz w:val="24"/>
          <w:szCs w:val="24"/>
        </w:rPr>
        <w:t xml:space="preserve"> </w:t>
      </w:r>
    </w:p>
    <w:p w:rsidR="00CF1EAA" w:rsidRPr="00AA1B98" w:rsidRDefault="00CF1EAA" w:rsidP="00AA1B98">
      <w:pPr>
        <w:jc w:val="both"/>
        <w:rPr>
          <w:rFonts w:ascii="Tahoma" w:hAnsi="Tahoma" w:cs="Tahoma"/>
          <w:sz w:val="24"/>
          <w:szCs w:val="24"/>
        </w:rPr>
      </w:pPr>
      <w:bookmarkStart w:id="0" w:name="_GoBack"/>
      <w:bookmarkEnd w:id="0"/>
    </w:p>
    <w:p w:rsidR="00CF1EAA" w:rsidRPr="00AA1B98" w:rsidRDefault="00445296" w:rsidP="00AA1B98">
      <w:pPr>
        <w:jc w:val="right"/>
        <w:rPr>
          <w:rFonts w:ascii="Tahoma" w:hAnsi="Tahoma" w:cs="Tahoma"/>
          <w:sz w:val="24"/>
          <w:szCs w:val="24"/>
        </w:rPr>
      </w:pPr>
      <w:r w:rsidRPr="00AA1B98">
        <w:rPr>
          <w:rFonts w:ascii="Tahoma" w:hAnsi="Tahoma" w:cs="Tahoma"/>
          <w:sz w:val="24"/>
          <w:szCs w:val="24"/>
        </w:rPr>
        <w:t>Palaci</w:t>
      </w:r>
      <w:r w:rsidRPr="00AA1B98">
        <w:rPr>
          <w:rFonts w:ascii="Tahoma" w:hAnsi="Tahoma" w:cs="Tahoma"/>
          <w:sz w:val="24"/>
          <w:szCs w:val="24"/>
        </w:rPr>
        <w:t xml:space="preserve">o Legislativo de San Lázaro a 27 de septiembre </w:t>
      </w:r>
      <w:r w:rsidRPr="00AA1B98">
        <w:rPr>
          <w:rFonts w:ascii="Tahoma" w:hAnsi="Tahoma" w:cs="Tahoma"/>
          <w:sz w:val="24"/>
          <w:szCs w:val="24"/>
        </w:rPr>
        <w:t xml:space="preserve"> de 2017.</w:t>
      </w:r>
    </w:p>
    <w:p w:rsidR="00940201" w:rsidRPr="00AA1B98" w:rsidRDefault="00940201" w:rsidP="00AA1B98">
      <w:pPr>
        <w:rPr>
          <w:rFonts w:ascii="Tahoma" w:hAnsi="Tahoma" w:cs="Tahoma"/>
        </w:rPr>
      </w:pPr>
    </w:p>
    <w:sectPr w:rsidR="00940201" w:rsidRPr="00AA1B98" w:rsidSect="00C61664">
      <w:headerReference w:type="default" r:id="rId7"/>
      <w:footerReference w:type="default" r:id="rId8"/>
      <w:pgSz w:w="12240" w:h="15840"/>
      <w:pgMar w:top="894" w:right="1701" w:bottom="1417" w:left="1701" w:header="1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3D2" w:rsidRDefault="001013D2" w:rsidP="002B2C4F">
      <w:pPr>
        <w:spacing w:after="0" w:line="240" w:lineRule="auto"/>
      </w:pPr>
      <w:r>
        <w:separator/>
      </w:r>
    </w:p>
  </w:endnote>
  <w:endnote w:type="continuationSeparator" w:id="0">
    <w:p w:rsidR="001013D2" w:rsidRDefault="001013D2" w:rsidP="002B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EA9" w:rsidRDefault="00692EA9" w:rsidP="000008FC">
    <w:pPr>
      <w:pStyle w:val="Piedepgina"/>
      <w:jc w:val="center"/>
      <w:rPr>
        <w:rFonts w:ascii="Times New Roman" w:hAnsi="Times New Roman" w:cs="Times New Roman"/>
      </w:rPr>
    </w:pPr>
    <w:r w:rsidRPr="002266E7">
      <w:rPr>
        <w:rFonts w:ascii="Times New Roman" w:hAnsi="Times New Roman" w:cs="Times New Roman"/>
      </w:rPr>
      <w:t xml:space="preserve">Av. Congreso de la Unión, 66; Col. El Parque; </w:t>
    </w:r>
    <w:proofErr w:type="spellStart"/>
    <w:r w:rsidRPr="002266E7">
      <w:rPr>
        <w:rFonts w:ascii="Times New Roman" w:hAnsi="Times New Roman" w:cs="Times New Roman"/>
      </w:rPr>
      <w:t>Deleg</w:t>
    </w:r>
    <w:proofErr w:type="spellEnd"/>
    <w:r w:rsidRPr="002266E7">
      <w:rPr>
        <w:rFonts w:ascii="Times New Roman" w:hAnsi="Times New Roman" w:cs="Times New Roman"/>
      </w:rPr>
      <w:t>. Venustiano Carranza; C.P. 15960 México D.F.; Edificio H, Nivel 3; Tel. 5036 0000 ext. 66249</w:t>
    </w:r>
  </w:p>
  <w:p w:rsidR="00692EA9" w:rsidRPr="002266E7" w:rsidRDefault="00130BB4" w:rsidP="000008FC">
    <w:pPr>
      <w:pStyle w:val="Piedepgina"/>
      <w:jc w:val="center"/>
      <w:rPr>
        <w:rFonts w:ascii="Times New Roman" w:hAnsi="Times New Roman" w:cs="Times New Roman"/>
      </w:rPr>
    </w:pPr>
    <w:r>
      <w:rPr>
        <w:rFonts w:ascii="Times New Roman" w:hAnsi="Times New Roman" w:cs="Times New Roman"/>
      </w:rPr>
      <w:t>alberto.cuevas</w:t>
    </w:r>
    <w:r w:rsidR="00692EA9">
      <w:rPr>
        <w:rFonts w:ascii="Times New Roman" w:hAnsi="Times New Roman" w:cs="Times New Roman"/>
      </w:rPr>
      <w:t>@congreso.gob.mx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3D2" w:rsidRDefault="001013D2" w:rsidP="002B2C4F">
      <w:pPr>
        <w:spacing w:after="0" w:line="240" w:lineRule="auto"/>
      </w:pPr>
      <w:r>
        <w:separator/>
      </w:r>
    </w:p>
  </w:footnote>
  <w:footnote w:type="continuationSeparator" w:id="0">
    <w:p w:rsidR="001013D2" w:rsidRDefault="001013D2" w:rsidP="002B2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EA9" w:rsidRDefault="00692EA9" w:rsidP="00AA1B98">
    <w:pPr>
      <w:pStyle w:val="Encabezado"/>
      <w:spacing w:line="276" w:lineRule="auto"/>
      <w:jc w:val="center"/>
      <w:rPr>
        <w:rFonts w:ascii="Times" w:hAnsi="Times" w:cs="Times"/>
        <w:color w:val="000000"/>
      </w:rPr>
    </w:pPr>
    <w:r>
      <w:rPr>
        <w:rFonts w:ascii="Times" w:hAnsi="Times" w:cs="Times"/>
        <w:noProof/>
        <w:color w:val="000000"/>
        <w:lang w:eastAsia="es-MX"/>
      </w:rPr>
      <w:drawing>
        <wp:anchor distT="0" distB="0" distL="114300" distR="114300" simplePos="0" relativeHeight="251665408" behindDoc="1" locked="0" layoutInCell="1" allowOverlap="1">
          <wp:simplePos x="0" y="0"/>
          <wp:positionH relativeFrom="margin">
            <wp:posOffset>-600075</wp:posOffset>
          </wp:positionH>
          <wp:positionV relativeFrom="paragraph">
            <wp:posOffset>-297180</wp:posOffset>
          </wp:positionV>
          <wp:extent cx="1500505" cy="1190625"/>
          <wp:effectExtent l="0" t="0" r="4445" b="9525"/>
          <wp:wrapNone/>
          <wp:docPr id="44" name="Imagen 44" descr="C:\Users\FRANCISCO\Desktop\Logo LXIII Legislatura Corre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SCO\Desktop\Logo LXIII Legislatura Correc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 cy="1190625"/>
                  </a:xfrm>
                  <a:prstGeom prst="rect">
                    <a:avLst/>
                  </a:prstGeom>
                  <a:noFill/>
                  <a:ln>
                    <a:noFill/>
                  </a:ln>
                </pic:spPr>
              </pic:pic>
            </a:graphicData>
          </a:graphic>
        </wp:anchor>
      </w:drawing>
    </w:r>
    <w:r>
      <w:rPr>
        <w:rFonts w:ascii="Times" w:hAnsi="Times" w:cs="Times"/>
        <w:color w:val="000000"/>
      </w:rPr>
      <w:t xml:space="preserve">                        </w:t>
    </w:r>
  </w:p>
  <w:p w:rsidR="00C61664" w:rsidRDefault="00692EA9" w:rsidP="00AA1B98">
    <w:pPr>
      <w:pStyle w:val="Encabezado"/>
      <w:spacing w:line="276" w:lineRule="auto"/>
      <w:jc w:val="center"/>
      <w:rPr>
        <w:rFonts w:ascii="Times" w:hAnsi="Times" w:cs="Times"/>
        <w:color w:val="000000"/>
      </w:rPr>
    </w:pPr>
    <w:r>
      <w:rPr>
        <w:rFonts w:ascii="Times" w:hAnsi="Times" w:cs="Times"/>
        <w:color w:val="000000"/>
      </w:rPr>
      <w:t xml:space="preserve">                                 </w:t>
    </w:r>
  </w:p>
  <w:p w:rsidR="00692EA9" w:rsidRPr="00AA1B98" w:rsidRDefault="00692EA9" w:rsidP="00AA1B98">
    <w:pPr>
      <w:pStyle w:val="Encabezado"/>
      <w:spacing w:line="276" w:lineRule="auto"/>
      <w:jc w:val="center"/>
      <w:rPr>
        <w:rFonts w:ascii="Times" w:hAnsi="Times" w:cs="Times"/>
        <w:b/>
        <w:color w:val="000000"/>
        <w:sz w:val="24"/>
        <w:szCs w:val="24"/>
      </w:rPr>
    </w:pPr>
    <w:r w:rsidRPr="00AA1B98">
      <w:rPr>
        <w:rFonts w:ascii="Times" w:hAnsi="Times" w:cs="Times"/>
        <w:b/>
        <w:color w:val="000000"/>
        <w:sz w:val="24"/>
        <w:szCs w:val="24"/>
      </w:rPr>
      <w:t>COMISIÓN DE ASUNTOS FRONTERA SUR SURESTE</w:t>
    </w:r>
  </w:p>
  <w:p w:rsidR="00AA1B98" w:rsidRDefault="00AA1B98" w:rsidP="00AA1B98">
    <w:pPr>
      <w:jc w:val="both"/>
      <w:rPr>
        <w:rFonts w:ascii="Arial" w:hAnsi="Arial" w:cs="Arial"/>
        <w:b/>
        <w:sz w:val="24"/>
        <w:szCs w:val="24"/>
      </w:rPr>
    </w:pPr>
  </w:p>
  <w:p w:rsidR="00AA1B98" w:rsidRDefault="00AA1B98" w:rsidP="00AA1B98">
    <w:pPr>
      <w:jc w:val="both"/>
      <w:rPr>
        <w:rFonts w:ascii="Arial" w:hAnsi="Arial" w:cs="Arial"/>
        <w:b/>
        <w:sz w:val="24"/>
        <w:szCs w:val="24"/>
      </w:rPr>
    </w:pPr>
  </w:p>
  <w:p w:rsidR="00692EA9" w:rsidRPr="00C61664" w:rsidRDefault="00C61664" w:rsidP="00AA1B98">
    <w:pPr>
      <w:jc w:val="both"/>
      <w:rPr>
        <w:rFonts w:ascii="Arial" w:hAnsi="Arial" w:cs="Arial"/>
        <w:b/>
        <w:sz w:val="24"/>
        <w:szCs w:val="24"/>
      </w:rPr>
    </w:pPr>
    <w:r>
      <w:rPr>
        <w:rFonts w:ascii="Arial" w:hAnsi="Arial" w:cs="Arial"/>
        <w:b/>
        <w:sz w:val="24"/>
        <w:szCs w:val="24"/>
      </w:rPr>
      <w:t>LINEAMIENTOS PARA LA RECEPCIÓN DE SOLICITUDES DE GESTIÓN DE RECURSOS AL PROYECTO DE PRESUPUESTO DE EGRESOS DE LA FEDERACIÓN PARA EL EJERCICIO FISCAL 2017, EN MATERIA DEL ANEXO 20 RAMO 23, FONDO REGIONAL.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6D6"/>
    <w:multiLevelType w:val="hybridMultilevel"/>
    <w:tmpl w:val="D28E082C"/>
    <w:lvl w:ilvl="0" w:tplc="CD2C9BB6">
      <w:start w:val="1"/>
      <w:numFmt w:val="bullet"/>
      <w:lvlText w:val="o"/>
      <w:lvlJc w:val="left"/>
      <w:pPr>
        <w:tabs>
          <w:tab w:val="num" w:pos="720"/>
        </w:tabs>
        <w:ind w:left="720" w:hanging="360"/>
      </w:pPr>
      <w:rPr>
        <w:rFonts w:ascii="Courier New" w:hAnsi="Courier New" w:hint="default"/>
      </w:rPr>
    </w:lvl>
    <w:lvl w:ilvl="1" w:tplc="0FBA9932" w:tentative="1">
      <w:start w:val="1"/>
      <w:numFmt w:val="bullet"/>
      <w:lvlText w:val="o"/>
      <w:lvlJc w:val="left"/>
      <w:pPr>
        <w:tabs>
          <w:tab w:val="num" w:pos="1440"/>
        </w:tabs>
        <w:ind w:left="1440" w:hanging="360"/>
      </w:pPr>
      <w:rPr>
        <w:rFonts w:ascii="Courier New" w:hAnsi="Courier New" w:hint="default"/>
      </w:rPr>
    </w:lvl>
    <w:lvl w:ilvl="2" w:tplc="A840182C" w:tentative="1">
      <w:start w:val="1"/>
      <w:numFmt w:val="bullet"/>
      <w:lvlText w:val="o"/>
      <w:lvlJc w:val="left"/>
      <w:pPr>
        <w:tabs>
          <w:tab w:val="num" w:pos="2160"/>
        </w:tabs>
        <w:ind w:left="2160" w:hanging="360"/>
      </w:pPr>
      <w:rPr>
        <w:rFonts w:ascii="Courier New" w:hAnsi="Courier New" w:hint="default"/>
      </w:rPr>
    </w:lvl>
    <w:lvl w:ilvl="3" w:tplc="A944192C" w:tentative="1">
      <w:start w:val="1"/>
      <w:numFmt w:val="bullet"/>
      <w:lvlText w:val="o"/>
      <w:lvlJc w:val="left"/>
      <w:pPr>
        <w:tabs>
          <w:tab w:val="num" w:pos="2880"/>
        </w:tabs>
        <w:ind w:left="2880" w:hanging="360"/>
      </w:pPr>
      <w:rPr>
        <w:rFonts w:ascii="Courier New" w:hAnsi="Courier New" w:hint="default"/>
      </w:rPr>
    </w:lvl>
    <w:lvl w:ilvl="4" w:tplc="06CC284C" w:tentative="1">
      <w:start w:val="1"/>
      <w:numFmt w:val="bullet"/>
      <w:lvlText w:val="o"/>
      <w:lvlJc w:val="left"/>
      <w:pPr>
        <w:tabs>
          <w:tab w:val="num" w:pos="3600"/>
        </w:tabs>
        <w:ind w:left="3600" w:hanging="360"/>
      </w:pPr>
      <w:rPr>
        <w:rFonts w:ascii="Courier New" w:hAnsi="Courier New" w:hint="default"/>
      </w:rPr>
    </w:lvl>
    <w:lvl w:ilvl="5" w:tplc="451EF2E6" w:tentative="1">
      <w:start w:val="1"/>
      <w:numFmt w:val="bullet"/>
      <w:lvlText w:val="o"/>
      <w:lvlJc w:val="left"/>
      <w:pPr>
        <w:tabs>
          <w:tab w:val="num" w:pos="4320"/>
        </w:tabs>
        <w:ind w:left="4320" w:hanging="360"/>
      </w:pPr>
      <w:rPr>
        <w:rFonts w:ascii="Courier New" w:hAnsi="Courier New" w:hint="default"/>
      </w:rPr>
    </w:lvl>
    <w:lvl w:ilvl="6" w:tplc="15A0ECC4" w:tentative="1">
      <w:start w:val="1"/>
      <w:numFmt w:val="bullet"/>
      <w:lvlText w:val="o"/>
      <w:lvlJc w:val="left"/>
      <w:pPr>
        <w:tabs>
          <w:tab w:val="num" w:pos="5040"/>
        </w:tabs>
        <w:ind w:left="5040" w:hanging="360"/>
      </w:pPr>
      <w:rPr>
        <w:rFonts w:ascii="Courier New" w:hAnsi="Courier New" w:hint="default"/>
      </w:rPr>
    </w:lvl>
    <w:lvl w:ilvl="7" w:tplc="A17A55A0" w:tentative="1">
      <w:start w:val="1"/>
      <w:numFmt w:val="bullet"/>
      <w:lvlText w:val="o"/>
      <w:lvlJc w:val="left"/>
      <w:pPr>
        <w:tabs>
          <w:tab w:val="num" w:pos="5760"/>
        </w:tabs>
        <w:ind w:left="5760" w:hanging="360"/>
      </w:pPr>
      <w:rPr>
        <w:rFonts w:ascii="Courier New" w:hAnsi="Courier New" w:hint="default"/>
      </w:rPr>
    </w:lvl>
    <w:lvl w:ilvl="8" w:tplc="3B102436"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2D7764A4"/>
    <w:multiLevelType w:val="hybridMultilevel"/>
    <w:tmpl w:val="B8C4E3B0"/>
    <w:lvl w:ilvl="0" w:tplc="B6A44BEA">
      <w:numFmt w:val="bullet"/>
      <w:lvlText w:val=""/>
      <w:lvlJc w:val="left"/>
      <w:pPr>
        <w:ind w:left="720" w:hanging="360"/>
      </w:pPr>
      <w:rPr>
        <w:rFonts w:ascii="Symbol" w:eastAsiaTheme="minorEastAsia" w:hAnsi="Symbol" w:cs="Arial" w:hint="default"/>
        <w:b w:val="0"/>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291B1D"/>
    <w:multiLevelType w:val="hybridMultilevel"/>
    <w:tmpl w:val="6FB4E99E"/>
    <w:lvl w:ilvl="0" w:tplc="7D2ECAFA">
      <w:start w:val="1"/>
      <w:numFmt w:val="bullet"/>
      <w:lvlText w:val=""/>
      <w:lvlJc w:val="left"/>
      <w:pPr>
        <w:ind w:left="720" w:hanging="360"/>
      </w:pPr>
      <w:rPr>
        <w:rFonts w:ascii="Symbol" w:eastAsiaTheme="minorHAnsi" w:hAnsi="Symbol" w:cs="Arial" w:hint="default"/>
        <w:b/>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D5"/>
    <w:rsid w:val="000008FC"/>
    <w:rsid w:val="00005558"/>
    <w:rsid w:val="000178D6"/>
    <w:rsid w:val="000214FC"/>
    <w:rsid w:val="00023A93"/>
    <w:rsid w:val="0004266C"/>
    <w:rsid w:val="0004533A"/>
    <w:rsid w:val="00053C53"/>
    <w:rsid w:val="00080961"/>
    <w:rsid w:val="000831C8"/>
    <w:rsid w:val="000873A6"/>
    <w:rsid w:val="000A6817"/>
    <w:rsid w:val="000A7997"/>
    <w:rsid w:val="000C0D3F"/>
    <w:rsid w:val="000C6E86"/>
    <w:rsid w:val="000E029C"/>
    <w:rsid w:val="001013D2"/>
    <w:rsid w:val="0010233D"/>
    <w:rsid w:val="0010553D"/>
    <w:rsid w:val="00111430"/>
    <w:rsid w:val="001218DD"/>
    <w:rsid w:val="00125F46"/>
    <w:rsid w:val="001279FE"/>
    <w:rsid w:val="00130BB4"/>
    <w:rsid w:val="00160321"/>
    <w:rsid w:val="00183281"/>
    <w:rsid w:val="001843FB"/>
    <w:rsid w:val="001851A8"/>
    <w:rsid w:val="00185D1D"/>
    <w:rsid w:val="0018702F"/>
    <w:rsid w:val="00193DE1"/>
    <w:rsid w:val="001D75A0"/>
    <w:rsid w:val="00207291"/>
    <w:rsid w:val="0024590B"/>
    <w:rsid w:val="002637FE"/>
    <w:rsid w:val="00272A64"/>
    <w:rsid w:val="002779D9"/>
    <w:rsid w:val="00284729"/>
    <w:rsid w:val="002867EE"/>
    <w:rsid w:val="002913F1"/>
    <w:rsid w:val="00297C8A"/>
    <w:rsid w:val="00297F2C"/>
    <w:rsid w:val="002A105B"/>
    <w:rsid w:val="002A1EA5"/>
    <w:rsid w:val="002B2C4F"/>
    <w:rsid w:val="002E39BA"/>
    <w:rsid w:val="002F6E1E"/>
    <w:rsid w:val="00311B65"/>
    <w:rsid w:val="00325D26"/>
    <w:rsid w:val="003311B0"/>
    <w:rsid w:val="00353AC3"/>
    <w:rsid w:val="003B4C61"/>
    <w:rsid w:val="003E2943"/>
    <w:rsid w:val="004165CD"/>
    <w:rsid w:val="00421C5F"/>
    <w:rsid w:val="00434826"/>
    <w:rsid w:val="00435855"/>
    <w:rsid w:val="00445296"/>
    <w:rsid w:val="00463E20"/>
    <w:rsid w:val="004654BD"/>
    <w:rsid w:val="00470EA3"/>
    <w:rsid w:val="004944DA"/>
    <w:rsid w:val="004C568E"/>
    <w:rsid w:val="004D0C64"/>
    <w:rsid w:val="004D3502"/>
    <w:rsid w:val="004E2C3F"/>
    <w:rsid w:val="004E6845"/>
    <w:rsid w:val="005029D3"/>
    <w:rsid w:val="005058E9"/>
    <w:rsid w:val="005268F3"/>
    <w:rsid w:val="00546482"/>
    <w:rsid w:val="005A088F"/>
    <w:rsid w:val="005A68A5"/>
    <w:rsid w:val="005C1D70"/>
    <w:rsid w:val="005C61B7"/>
    <w:rsid w:val="005D38BE"/>
    <w:rsid w:val="005D60B0"/>
    <w:rsid w:val="00601EC5"/>
    <w:rsid w:val="006379DF"/>
    <w:rsid w:val="00664416"/>
    <w:rsid w:val="00692EA9"/>
    <w:rsid w:val="006B75FE"/>
    <w:rsid w:val="006D6666"/>
    <w:rsid w:val="006D713B"/>
    <w:rsid w:val="006E23B6"/>
    <w:rsid w:val="006E49BA"/>
    <w:rsid w:val="006F6D8C"/>
    <w:rsid w:val="007330E4"/>
    <w:rsid w:val="00760BF0"/>
    <w:rsid w:val="007611DE"/>
    <w:rsid w:val="007715B1"/>
    <w:rsid w:val="00797566"/>
    <w:rsid w:val="007A2EED"/>
    <w:rsid w:val="007D6042"/>
    <w:rsid w:val="00806090"/>
    <w:rsid w:val="00814004"/>
    <w:rsid w:val="008226A4"/>
    <w:rsid w:val="00827FA2"/>
    <w:rsid w:val="00830AE1"/>
    <w:rsid w:val="00854DEB"/>
    <w:rsid w:val="00866F45"/>
    <w:rsid w:val="008D0F8D"/>
    <w:rsid w:val="008E1FA1"/>
    <w:rsid w:val="00905E78"/>
    <w:rsid w:val="00922ACB"/>
    <w:rsid w:val="00925C40"/>
    <w:rsid w:val="00933F0B"/>
    <w:rsid w:val="00940201"/>
    <w:rsid w:val="009423FB"/>
    <w:rsid w:val="00944ADE"/>
    <w:rsid w:val="00951292"/>
    <w:rsid w:val="00967E9E"/>
    <w:rsid w:val="009712F6"/>
    <w:rsid w:val="0098668E"/>
    <w:rsid w:val="0099146D"/>
    <w:rsid w:val="009A0826"/>
    <w:rsid w:val="009E5902"/>
    <w:rsid w:val="00A00FA9"/>
    <w:rsid w:val="00A04202"/>
    <w:rsid w:val="00A170FB"/>
    <w:rsid w:val="00A256BB"/>
    <w:rsid w:val="00A605A2"/>
    <w:rsid w:val="00A74927"/>
    <w:rsid w:val="00A76ACB"/>
    <w:rsid w:val="00A86B5E"/>
    <w:rsid w:val="00A9411A"/>
    <w:rsid w:val="00AA1B98"/>
    <w:rsid w:val="00AD40DE"/>
    <w:rsid w:val="00B105C2"/>
    <w:rsid w:val="00B20B33"/>
    <w:rsid w:val="00B25593"/>
    <w:rsid w:val="00B31EE1"/>
    <w:rsid w:val="00B40065"/>
    <w:rsid w:val="00B86864"/>
    <w:rsid w:val="00BD307A"/>
    <w:rsid w:val="00C15A3E"/>
    <w:rsid w:val="00C15B50"/>
    <w:rsid w:val="00C61664"/>
    <w:rsid w:val="00C65861"/>
    <w:rsid w:val="00C769CE"/>
    <w:rsid w:val="00CA11E7"/>
    <w:rsid w:val="00CA3259"/>
    <w:rsid w:val="00CA37D3"/>
    <w:rsid w:val="00CC6278"/>
    <w:rsid w:val="00CC7DC6"/>
    <w:rsid w:val="00CE4A11"/>
    <w:rsid w:val="00CF1CD1"/>
    <w:rsid w:val="00CF1EAA"/>
    <w:rsid w:val="00D236C6"/>
    <w:rsid w:val="00D33054"/>
    <w:rsid w:val="00D74AF7"/>
    <w:rsid w:val="00E3454B"/>
    <w:rsid w:val="00E36924"/>
    <w:rsid w:val="00E427A3"/>
    <w:rsid w:val="00E52A2A"/>
    <w:rsid w:val="00E57090"/>
    <w:rsid w:val="00E755E0"/>
    <w:rsid w:val="00EC0DA1"/>
    <w:rsid w:val="00EE772D"/>
    <w:rsid w:val="00F11B4B"/>
    <w:rsid w:val="00F342C0"/>
    <w:rsid w:val="00F401C8"/>
    <w:rsid w:val="00F40D22"/>
    <w:rsid w:val="00F411B2"/>
    <w:rsid w:val="00F43A7E"/>
    <w:rsid w:val="00F70C60"/>
    <w:rsid w:val="00F75891"/>
    <w:rsid w:val="00F90FD7"/>
    <w:rsid w:val="00F94663"/>
    <w:rsid w:val="00FA64F6"/>
    <w:rsid w:val="00FB5BD5"/>
    <w:rsid w:val="00FD081A"/>
    <w:rsid w:val="00FF52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E6D924-DEA2-4FC7-853E-9D964674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9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sales">
    <w:name w:val="versales"/>
    <w:basedOn w:val="Normal"/>
    <w:rsid w:val="00FB5BD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FB5BD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FB5BD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FB5BD5"/>
  </w:style>
  <w:style w:type="character" w:customStyle="1" w:styleId="apple-converted-space">
    <w:name w:val="apple-converted-space"/>
    <w:basedOn w:val="Fuentedeprrafopredeter"/>
    <w:rsid w:val="00FB5BD5"/>
  </w:style>
  <w:style w:type="paragraph" w:customStyle="1" w:styleId="derecha">
    <w:name w:val="derecha"/>
    <w:basedOn w:val="Normal"/>
    <w:rsid w:val="00FB5BD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FB5BD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B2C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2C4F"/>
  </w:style>
  <w:style w:type="paragraph" w:styleId="Piedepgina">
    <w:name w:val="footer"/>
    <w:basedOn w:val="Normal"/>
    <w:link w:val="PiedepginaCar"/>
    <w:uiPriority w:val="99"/>
    <w:unhideWhenUsed/>
    <w:rsid w:val="002B2C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2C4F"/>
  </w:style>
  <w:style w:type="character" w:styleId="Hipervnculo">
    <w:name w:val="Hyperlink"/>
    <w:basedOn w:val="Fuentedeprrafopredeter"/>
    <w:uiPriority w:val="99"/>
    <w:unhideWhenUsed/>
    <w:rsid w:val="002B2C4F"/>
    <w:rPr>
      <w:color w:val="0000FF" w:themeColor="hyperlink"/>
      <w:u w:val="single"/>
    </w:rPr>
  </w:style>
  <w:style w:type="paragraph" w:styleId="Textodeglobo">
    <w:name w:val="Balloon Text"/>
    <w:basedOn w:val="Normal"/>
    <w:link w:val="TextodegloboCar"/>
    <w:uiPriority w:val="99"/>
    <w:semiHidden/>
    <w:unhideWhenUsed/>
    <w:rsid w:val="005D38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8BE"/>
    <w:rPr>
      <w:rFonts w:ascii="Tahoma" w:hAnsi="Tahoma" w:cs="Tahoma"/>
      <w:sz w:val="16"/>
      <w:szCs w:val="16"/>
    </w:rPr>
  </w:style>
  <w:style w:type="paragraph" w:styleId="Sinespaciado">
    <w:name w:val="No Spacing"/>
    <w:uiPriority w:val="1"/>
    <w:qFormat/>
    <w:rsid w:val="005029D3"/>
    <w:pPr>
      <w:spacing w:after="0" w:line="240" w:lineRule="auto"/>
    </w:pPr>
  </w:style>
  <w:style w:type="character" w:styleId="Textoennegrita">
    <w:name w:val="Strong"/>
    <w:basedOn w:val="Fuentedeprrafopredeter"/>
    <w:uiPriority w:val="22"/>
    <w:qFormat/>
    <w:rsid w:val="00E427A3"/>
    <w:rPr>
      <w:b/>
      <w:bCs/>
    </w:rPr>
  </w:style>
  <w:style w:type="character" w:customStyle="1" w:styleId="normaltextrun">
    <w:name w:val="normaltextrun"/>
    <w:basedOn w:val="Fuentedeprrafopredeter"/>
    <w:rsid w:val="007A2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36194">
      <w:bodyDiv w:val="1"/>
      <w:marLeft w:val="0"/>
      <w:marRight w:val="0"/>
      <w:marTop w:val="0"/>
      <w:marBottom w:val="0"/>
      <w:divBdr>
        <w:top w:val="none" w:sz="0" w:space="0" w:color="auto"/>
        <w:left w:val="none" w:sz="0" w:space="0" w:color="auto"/>
        <w:bottom w:val="none" w:sz="0" w:space="0" w:color="auto"/>
        <w:right w:val="none" w:sz="0" w:space="0" w:color="auto"/>
      </w:divBdr>
    </w:div>
    <w:div w:id="517349377">
      <w:bodyDiv w:val="1"/>
      <w:marLeft w:val="0"/>
      <w:marRight w:val="0"/>
      <w:marTop w:val="0"/>
      <w:marBottom w:val="0"/>
      <w:divBdr>
        <w:top w:val="none" w:sz="0" w:space="0" w:color="auto"/>
        <w:left w:val="none" w:sz="0" w:space="0" w:color="auto"/>
        <w:bottom w:val="none" w:sz="0" w:space="0" w:color="auto"/>
        <w:right w:val="none" w:sz="0" w:space="0" w:color="auto"/>
      </w:divBdr>
      <w:divsChild>
        <w:div w:id="1133909252">
          <w:marLeft w:val="0"/>
          <w:marRight w:val="0"/>
          <w:marTop w:val="0"/>
          <w:marBottom w:val="0"/>
          <w:divBdr>
            <w:top w:val="none" w:sz="0" w:space="0" w:color="auto"/>
            <w:left w:val="none" w:sz="0" w:space="0" w:color="auto"/>
            <w:bottom w:val="none" w:sz="0" w:space="0" w:color="auto"/>
            <w:right w:val="none" w:sz="0" w:space="0" w:color="auto"/>
          </w:divBdr>
        </w:div>
        <w:div w:id="1268005019">
          <w:marLeft w:val="0"/>
          <w:marRight w:val="0"/>
          <w:marTop w:val="0"/>
          <w:marBottom w:val="0"/>
          <w:divBdr>
            <w:top w:val="none" w:sz="0" w:space="0" w:color="auto"/>
            <w:left w:val="none" w:sz="0" w:space="0" w:color="auto"/>
            <w:bottom w:val="none" w:sz="0" w:space="0" w:color="auto"/>
            <w:right w:val="none" w:sz="0" w:space="0" w:color="auto"/>
          </w:divBdr>
        </w:div>
        <w:div w:id="791170357">
          <w:marLeft w:val="0"/>
          <w:marRight w:val="0"/>
          <w:marTop w:val="0"/>
          <w:marBottom w:val="0"/>
          <w:divBdr>
            <w:top w:val="none" w:sz="0" w:space="0" w:color="auto"/>
            <w:left w:val="none" w:sz="0" w:space="0" w:color="auto"/>
            <w:bottom w:val="none" w:sz="0" w:space="0" w:color="auto"/>
            <w:right w:val="none" w:sz="0" w:space="0" w:color="auto"/>
          </w:divBdr>
        </w:div>
        <w:div w:id="2115587372">
          <w:marLeft w:val="0"/>
          <w:marRight w:val="0"/>
          <w:marTop w:val="0"/>
          <w:marBottom w:val="0"/>
          <w:divBdr>
            <w:top w:val="none" w:sz="0" w:space="0" w:color="auto"/>
            <w:left w:val="none" w:sz="0" w:space="0" w:color="auto"/>
            <w:bottom w:val="none" w:sz="0" w:space="0" w:color="auto"/>
            <w:right w:val="none" w:sz="0" w:space="0" w:color="auto"/>
          </w:divBdr>
        </w:div>
        <w:div w:id="1010908642">
          <w:marLeft w:val="0"/>
          <w:marRight w:val="0"/>
          <w:marTop w:val="0"/>
          <w:marBottom w:val="0"/>
          <w:divBdr>
            <w:top w:val="none" w:sz="0" w:space="0" w:color="auto"/>
            <w:left w:val="none" w:sz="0" w:space="0" w:color="auto"/>
            <w:bottom w:val="none" w:sz="0" w:space="0" w:color="auto"/>
            <w:right w:val="none" w:sz="0" w:space="0" w:color="auto"/>
          </w:divBdr>
        </w:div>
        <w:div w:id="666713489">
          <w:marLeft w:val="0"/>
          <w:marRight w:val="0"/>
          <w:marTop w:val="0"/>
          <w:marBottom w:val="0"/>
          <w:divBdr>
            <w:top w:val="none" w:sz="0" w:space="0" w:color="auto"/>
            <w:left w:val="none" w:sz="0" w:space="0" w:color="auto"/>
            <w:bottom w:val="none" w:sz="0" w:space="0" w:color="auto"/>
            <w:right w:val="none" w:sz="0" w:space="0" w:color="auto"/>
          </w:divBdr>
        </w:div>
        <w:div w:id="1824539735">
          <w:marLeft w:val="0"/>
          <w:marRight w:val="0"/>
          <w:marTop w:val="0"/>
          <w:marBottom w:val="0"/>
          <w:divBdr>
            <w:top w:val="none" w:sz="0" w:space="0" w:color="auto"/>
            <w:left w:val="none" w:sz="0" w:space="0" w:color="auto"/>
            <w:bottom w:val="none" w:sz="0" w:space="0" w:color="auto"/>
            <w:right w:val="none" w:sz="0" w:space="0" w:color="auto"/>
          </w:divBdr>
        </w:div>
        <w:div w:id="1721828952">
          <w:marLeft w:val="0"/>
          <w:marRight w:val="0"/>
          <w:marTop w:val="0"/>
          <w:marBottom w:val="0"/>
          <w:divBdr>
            <w:top w:val="none" w:sz="0" w:space="0" w:color="auto"/>
            <w:left w:val="none" w:sz="0" w:space="0" w:color="auto"/>
            <w:bottom w:val="none" w:sz="0" w:space="0" w:color="auto"/>
            <w:right w:val="none" w:sz="0" w:space="0" w:color="auto"/>
          </w:divBdr>
        </w:div>
        <w:div w:id="2025130200">
          <w:marLeft w:val="0"/>
          <w:marRight w:val="0"/>
          <w:marTop w:val="0"/>
          <w:marBottom w:val="0"/>
          <w:divBdr>
            <w:top w:val="none" w:sz="0" w:space="0" w:color="auto"/>
            <w:left w:val="none" w:sz="0" w:space="0" w:color="auto"/>
            <w:bottom w:val="none" w:sz="0" w:space="0" w:color="auto"/>
            <w:right w:val="none" w:sz="0" w:space="0" w:color="auto"/>
          </w:divBdr>
        </w:div>
        <w:div w:id="1643272038">
          <w:marLeft w:val="0"/>
          <w:marRight w:val="0"/>
          <w:marTop w:val="0"/>
          <w:marBottom w:val="0"/>
          <w:divBdr>
            <w:top w:val="none" w:sz="0" w:space="0" w:color="auto"/>
            <w:left w:val="none" w:sz="0" w:space="0" w:color="auto"/>
            <w:bottom w:val="none" w:sz="0" w:space="0" w:color="auto"/>
            <w:right w:val="none" w:sz="0" w:space="0" w:color="auto"/>
          </w:divBdr>
        </w:div>
        <w:div w:id="181550261">
          <w:marLeft w:val="0"/>
          <w:marRight w:val="0"/>
          <w:marTop w:val="0"/>
          <w:marBottom w:val="0"/>
          <w:divBdr>
            <w:top w:val="none" w:sz="0" w:space="0" w:color="auto"/>
            <w:left w:val="none" w:sz="0" w:space="0" w:color="auto"/>
            <w:bottom w:val="none" w:sz="0" w:space="0" w:color="auto"/>
            <w:right w:val="none" w:sz="0" w:space="0" w:color="auto"/>
          </w:divBdr>
        </w:div>
        <w:div w:id="288826477">
          <w:marLeft w:val="0"/>
          <w:marRight w:val="0"/>
          <w:marTop w:val="0"/>
          <w:marBottom w:val="0"/>
          <w:divBdr>
            <w:top w:val="none" w:sz="0" w:space="0" w:color="auto"/>
            <w:left w:val="none" w:sz="0" w:space="0" w:color="auto"/>
            <w:bottom w:val="none" w:sz="0" w:space="0" w:color="auto"/>
            <w:right w:val="none" w:sz="0" w:space="0" w:color="auto"/>
          </w:divBdr>
        </w:div>
        <w:div w:id="1883010654">
          <w:marLeft w:val="0"/>
          <w:marRight w:val="0"/>
          <w:marTop w:val="0"/>
          <w:marBottom w:val="0"/>
          <w:divBdr>
            <w:top w:val="none" w:sz="0" w:space="0" w:color="auto"/>
            <w:left w:val="none" w:sz="0" w:space="0" w:color="auto"/>
            <w:bottom w:val="none" w:sz="0" w:space="0" w:color="auto"/>
            <w:right w:val="none" w:sz="0" w:space="0" w:color="auto"/>
          </w:divBdr>
        </w:div>
        <w:div w:id="490827367">
          <w:marLeft w:val="0"/>
          <w:marRight w:val="0"/>
          <w:marTop w:val="0"/>
          <w:marBottom w:val="0"/>
          <w:divBdr>
            <w:top w:val="none" w:sz="0" w:space="0" w:color="auto"/>
            <w:left w:val="none" w:sz="0" w:space="0" w:color="auto"/>
            <w:bottom w:val="none" w:sz="0" w:space="0" w:color="auto"/>
            <w:right w:val="none" w:sz="0" w:space="0" w:color="auto"/>
          </w:divBdr>
        </w:div>
        <w:div w:id="271012854">
          <w:marLeft w:val="0"/>
          <w:marRight w:val="0"/>
          <w:marTop w:val="0"/>
          <w:marBottom w:val="0"/>
          <w:divBdr>
            <w:top w:val="none" w:sz="0" w:space="0" w:color="auto"/>
            <w:left w:val="none" w:sz="0" w:space="0" w:color="auto"/>
            <w:bottom w:val="none" w:sz="0" w:space="0" w:color="auto"/>
            <w:right w:val="none" w:sz="0" w:space="0" w:color="auto"/>
          </w:divBdr>
        </w:div>
        <w:div w:id="922252268">
          <w:marLeft w:val="0"/>
          <w:marRight w:val="0"/>
          <w:marTop w:val="0"/>
          <w:marBottom w:val="0"/>
          <w:divBdr>
            <w:top w:val="none" w:sz="0" w:space="0" w:color="auto"/>
            <w:left w:val="none" w:sz="0" w:space="0" w:color="auto"/>
            <w:bottom w:val="none" w:sz="0" w:space="0" w:color="auto"/>
            <w:right w:val="none" w:sz="0" w:space="0" w:color="auto"/>
          </w:divBdr>
        </w:div>
        <w:div w:id="1042631340">
          <w:marLeft w:val="0"/>
          <w:marRight w:val="0"/>
          <w:marTop w:val="0"/>
          <w:marBottom w:val="0"/>
          <w:divBdr>
            <w:top w:val="none" w:sz="0" w:space="0" w:color="auto"/>
            <w:left w:val="none" w:sz="0" w:space="0" w:color="auto"/>
            <w:bottom w:val="none" w:sz="0" w:space="0" w:color="auto"/>
            <w:right w:val="none" w:sz="0" w:space="0" w:color="auto"/>
          </w:divBdr>
        </w:div>
        <w:div w:id="1163937815">
          <w:marLeft w:val="0"/>
          <w:marRight w:val="0"/>
          <w:marTop w:val="0"/>
          <w:marBottom w:val="0"/>
          <w:divBdr>
            <w:top w:val="none" w:sz="0" w:space="0" w:color="auto"/>
            <w:left w:val="none" w:sz="0" w:space="0" w:color="auto"/>
            <w:bottom w:val="none" w:sz="0" w:space="0" w:color="auto"/>
            <w:right w:val="none" w:sz="0" w:space="0" w:color="auto"/>
          </w:divBdr>
        </w:div>
        <w:div w:id="717241048">
          <w:marLeft w:val="0"/>
          <w:marRight w:val="0"/>
          <w:marTop w:val="0"/>
          <w:marBottom w:val="0"/>
          <w:divBdr>
            <w:top w:val="none" w:sz="0" w:space="0" w:color="auto"/>
            <w:left w:val="none" w:sz="0" w:space="0" w:color="auto"/>
            <w:bottom w:val="none" w:sz="0" w:space="0" w:color="auto"/>
            <w:right w:val="none" w:sz="0" w:space="0" w:color="auto"/>
          </w:divBdr>
        </w:div>
        <w:div w:id="464396082">
          <w:marLeft w:val="0"/>
          <w:marRight w:val="0"/>
          <w:marTop w:val="0"/>
          <w:marBottom w:val="0"/>
          <w:divBdr>
            <w:top w:val="none" w:sz="0" w:space="0" w:color="auto"/>
            <w:left w:val="none" w:sz="0" w:space="0" w:color="auto"/>
            <w:bottom w:val="none" w:sz="0" w:space="0" w:color="auto"/>
            <w:right w:val="none" w:sz="0" w:space="0" w:color="auto"/>
          </w:divBdr>
        </w:div>
        <w:div w:id="1398094348">
          <w:marLeft w:val="0"/>
          <w:marRight w:val="0"/>
          <w:marTop w:val="0"/>
          <w:marBottom w:val="0"/>
          <w:divBdr>
            <w:top w:val="none" w:sz="0" w:space="0" w:color="auto"/>
            <w:left w:val="none" w:sz="0" w:space="0" w:color="auto"/>
            <w:bottom w:val="none" w:sz="0" w:space="0" w:color="auto"/>
            <w:right w:val="none" w:sz="0" w:space="0" w:color="auto"/>
          </w:divBdr>
        </w:div>
        <w:div w:id="1870491718">
          <w:marLeft w:val="0"/>
          <w:marRight w:val="0"/>
          <w:marTop w:val="0"/>
          <w:marBottom w:val="0"/>
          <w:divBdr>
            <w:top w:val="none" w:sz="0" w:space="0" w:color="auto"/>
            <w:left w:val="none" w:sz="0" w:space="0" w:color="auto"/>
            <w:bottom w:val="none" w:sz="0" w:space="0" w:color="auto"/>
            <w:right w:val="none" w:sz="0" w:space="0" w:color="auto"/>
          </w:divBdr>
        </w:div>
        <w:div w:id="1267468781">
          <w:marLeft w:val="0"/>
          <w:marRight w:val="0"/>
          <w:marTop w:val="0"/>
          <w:marBottom w:val="0"/>
          <w:divBdr>
            <w:top w:val="none" w:sz="0" w:space="0" w:color="auto"/>
            <w:left w:val="none" w:sz="0" w:space="0" w:color="auto"/>
            <w:bottom w:val="none" w:sz="0" w:space="0" w:color="auto"/>
            <w:right w:val="none" w:sz="0" w:space="0" w:color="auto"/>
          </w:divBdr>
        </w:div>
        <w:div w:id="1404522705">
          <w:marLeft w:val="0"/>
          <w:marRight w:val="0"/>
          <w:marTop w:val="0"/>
          <w:marBottom w:val="0"/>
          <w:divBdr>
            <w:top w:val="none" w:sz="0" w:space="0" w:color="auto"/>
            <w:left w:val="none" w:sz="0" w:space="0" w:color="auto"/>
            <w:bottom w:val="none" w:sz="0" w:space="0" w:color="auto"/>
            <w:right w:val="none" w:sz="0" w:space="0" w:color="auto"/>
          </w:divBdr>
        </w:div>
        <w:div w:id="1908569661">
          <w:marLeft w:val="0"/>
          <w:marRight w:val="0"/>
          <w:marTop w:val="0"/>
          <w:marBottom w:val="0"/>
          <w:divBdr>
            <w:top w:val="none" w:sz="0" w:space="0" w:color="auto"/>
            <w:left w:val="none" w:sz="0" w:space="0" w:color="auto"/>
            <w:bottom w:val="none" w:sz="0" w:space="0" w:color="auto"/>
            <w:right w:val="none" w:sz="0" w:space="0" w:color="auto"/>
          </w:divBdr>
        </w:div>
        <w:div w:id="560797745">
          <w:marLeft w:val="0"/>
          <w:marRight w:val="0"/>
          <w:marTop w:val="0"/>
          <w:marBottom w:val="0"/>
          <w:divBdr>
            <w:top w:val="none" w:sz="0" w:space="0" w:color="auto"/>
            <w:left w:val="none" w:sz="0" w:space="0" w:color="auto"/>
            <w:bottom w:val="none" w:sz="0" w:space="0" w:color="auto"/>
            <w:right w:val="none" w:sz="0" w:space="0" w:color="auto"/>
          </w:divBdr>
        </w:div>
        <w:div w:id="783382763">
          <w:marLeft w:val="0"/>
          <w:marRight w:val="0"/>
          <w:marTop w:val="0"/>
          <w:marBottom w:val="0"/>
          <w:divBdr>
            <w:top w:val="none" w:sz="0" w:space="0" w:color="auto"/>
            <w:left w:val="none" w:sz="0" w:space="0" w:color="auto"/>
            <w:bottom w:val="none" w:sz="0" w:space="0" w:color="auto"/>
            <w:right w:val="none" w:sz="0" w:space="0" w:color="auto"/>
          </w:divBdr>
        </w:div>
        <w:div w:id="1994065677">
          <w:marLeft w:val="0"/>
          <w:marRight w:val="0"/>
          <w:marTop w:val="0"/>
          <w:marBottom w:val="0"/>
          <w:divBdr>
            <w:top w:val="none" w:sz="0" w:space="0" w:color="auto"/>
            <w:left w:val="none" w:sz="0" w:space="0" w:color="auto"/>
            <w:bottom w:val="none" w:sz="0" w:space="0" w:color="auto"/>
            <w:right w:val="none" w:sz="0" w:space="0" w:color="auto"/>
          </w:divBdr>
        </w:div>
        <w:div w:id="207182510">
          <w:marLeft w:val="0"/>
          <w:marRight w:val="0"/>
          <w:marTop w:val="0"/>
          <w:marBottom w:val="0"/>
          <w:divBdr>
            <w:top w:val="none" w:sz="0" w:space="0" w:color="auto"/>
            <w:left w:val="none" w:sz="0" w:space="0" w:color="auto"/>
            <w:bottom w:val="none" w:sz="0" w:space="0" w:color="auto"/>
            <w:right w:val="none" w:sz="0" w:space="0" w:color="auto"/>
          </w:divBdr>
        </w:div>
        <w:div w:id="1876039240">
          <w:marLeft w:val="0"/>
          <w:marRight w:val="0"/>
          <w:marTop w:val="0"/>
          <w:marBottom w:val="0"/>
          <w:divBdr>
            <w:top w:val="none" w:sz="0" w:space="0" w:color="auto"/>
            <w:left w:val="none" w:sz="0" w:space="0" w:color="auto"/>
            <w:bottom w:val="none" w:sz="0" w:space="0" w:color="auto"/>
            <w:right w:val="none" w:sz="0" w:space="0" w:color="auto"/>
          </w:divBdr>
        </w:div>
        <w:div w:id="1385451524">
          <w:marLeft w:val="0"/>
          <w:marRight w:val="0"/>
          <w:marTop w:val="0"/>
          <w:marBottom w:val="0"/>
          <w:divBdr>
            <w:top w:val="none" w:sz="0" w:space="0" w:color="auto"/>
            <w:left w:val="none" w:sz="0" w:space="0" w:color="auto"/>
            <w:bottom w:val="none" w:sz="0" w:space="0" w:color="auto"/>
            <w:right w:val="none" w:sz="0" w:space="0" w:color="auto"/>
          </w:divBdr>
        </w:div>
        <w:div w:id="1098790107">
          <w:marLeft w:val="0"/>
          <w:marRight w:val="0"/>
          <w:marTop w:val="0"/>
          <w:marBottom w:val="0"/>
          <w:divBdr>
            <w:top w:val="none" w:sz="0" w:space="0" w:color="auto"/>
            <w:left w:val="none" w:sz="0" w:space="0" w:color="auto"/>
            <w:bottom w:val="none" w:sz="0" w:space="0" w:color="auto"/>
            <w:right w:val="none" w:sz="0" w:space="0" w:color="auto"/>
          </w:divBdr>
        </w:div>
        <w:div w:id="1602757399">
          <w:marLeft w:val="0"/>
          <w:marRight w:val="0"/>
          <w:marTop w:val="0"/>
          <w:marBottom w:val="0"/>
          <w:divBdr>
            <w:top w:val="none" w:sz="0" w:space="0" w:color="auto"/>
            <w:left w:val="none" w:sz="0" w:space="0" w:color="auto"/>
            <w:bottom w:val="none" w:sz="0" w:space="0" w:color="auto"/>
            <w:right w:val="none" w:sz="0" w:space="0" w:color="auto"/>
          </w:divBdr>
        </w:div>
        <w:div w:id="959459335">
          <w:marLeft w:val="0"/>
          <w:marRight w:val="0"/>
          <w:marTop w:val="0"/>
          <w:marBottom w:val="0"/>
          <w:divBdr>
            <w:top w:val="none" w:sz="0" w:space="0" w:color="auto"/>
            <w:left w:val="none" w:sz="0" w:space="0" w:color="auto"/>
            <w:bottom w:val="none" w:sz="0" w:space="0" w:color="auto"/>
            <w:right w:val="none" w:sz="0" w:space="0" w:color="auto"/>
          </w:divBdr>
        </w:div>
        <w:div w:id="606621865">
          <w:marLeft w:val="0"/>
          <w:marRight w:val="0"/>
          <w:marTop w:val="0"/>
          <w:marBottom w:val="0"/>
          <w:divBdr>
            <w:top w:val="none" w:sz="0" w:space="0" w:color="auto"/>
            <w:left w:val="none" w:sz="0" w:space="0" w:color="auto"/>
            <w:bottom w:val="none" w:sz="0" w:space="0" w:color="auto"/>
            <w:right w:val="none" w:sz="0" w:space="0" w:color="auto"/>
          </w:divBdr>
        </w:div>
        <w:div w:id="1949971358">
          <w:marLeft w:val="0"/>
          <w:marRight w:val="0"/>
          <w:marTop w:val="0"/>
          <w:marBottom w:val="0"/>
          <w:divBdr>
            <w:top w:val="none" w:sz="0" w:space="0" w:color="auto"/>
            <w:left w:val="none" w:sz="0" w:space="0" w:color="auto"/>
            <w:bottom w:val="none" w:sz="0" w:space="0" w:color="auto"/>
            <w:right w:val="none" w:sz="0" w:space="0" w:color="auto"/>
          </w:divBdr>
        </w:div>
        <w:div w:id="1352144697">
          <w:marLeft w:val="0"/>
          <w:marRight w:val="0"/>
          <w:marTop w:val="0"/>
          <w:marBottom w:val="0"/>
          <w:divBdr>
            <w:top w:val="none" w:sz="0" w:space="0" w:color="auto"/>
            <w:left w:val="none" w:sz="0" w:space="0" w:color="auto"/>
            <w:bottom w:val="none" w:sz="0" w:space="0" w:color="auto"/>
            <w:right w:val="none" w:sz="0" w:space="0" w:color="auto"/>
          </w:divBdr>
        </w:div>
        <w:div w:id="1666980497">
          <w:marLeft w:val="0"/>
          <w:marRight w:val="0"/>
          <w:marTop w:val="0"/>
          <w:marBottom w:val="0"/>
          <w:divBdr>
            <w:top w:val="none" w:sz="0" w:space="0" w:color="auto"/>
            <w:left w:val="none" w:sz="0" w:space="0" w:color="auto"/>
            <w:bottom w:val="none" w:sz="0" w:space="0" w:color="auto"/>
            <w:right w:val="none" w:sz="0" w:space="0" w:color="auto"/>
          </w:divBdr>
        </w:div>
        <w:div w:id="794714924">
          <w:marLeft w:val="0"/>
          <w:marRight w:val="0"/>
          <w:marTop w:val="0"/>
          <w:marBottom w:val="0"/>
          <w:divBdr>
            <w:top w:val="none" w:sz="0" w:space="0" w:color="auto"/>
            <w:left w:val="none" w:sz="0" w:space="0" w:color="auto"/>
            <w:bottom w:val="none" w:sz="0" w:space="0" w:color="auto"/>
            <w:right w:val="none" w:sz="0" w:space="0" w:color="auto"/>
          </w:divBdr>
        </w:div>
        <w:div w:id="722027588">
          <w:marLeft w:val="0"/>
          <w:marRight w:val="0"/>
          <w:marTop w:val="0"/>
          <w:marBottom w:val="0"/>
          <w:divBdr>
            <w:top w:val="none" w:sz="0" w:space="0" w:color="auto"/>
            <w:left w:val="none" w:sz="0" w:space="0" w:color="auto"/>
            <w:bottom w:val="none" w:sz="0" w:space="0" w:color="auto"/>
            <w:right w:val="none" w:sz="0" w:space="0" w:color="auto"/>
          </w:divBdr>
        </w:div>
        <w:div w:id="2018456577">
          <w:marLeft w:val="0"/>
          <w:marRight w:val="0"/>
          <w:marTop w:val="0"/>
          <w:marBottom w:val="0"/>
          <w:divBdr>
            <w:top w:val="none" w:sz="0" w:space="0" w:color="auto"/>
            <w:left w:val="none" w:sz="0" w:space="0" w:color="auto"/>
            <w:bottom w:val="none" w:sz="0" w:space="0" w:color="auto"/>
            <w:right w:val="none" w:sz="0" w:space="0" w:color="auto"/>
          </w:divBdr>
        </w:div>
        <w:div w:id="279462284">
          <w:marLeft w:val="0"/>
          <w:marRight w:val="0"/>
          <w:marTop w:val="0"/>
          <w:marBottom w:val="0"/>
          <w:divBdr>
            <w:top w:val="none" w:sz="0" w:space="0" w:color="auto"/>
            <w:left w:val="none" w:sz="0" w:space="0" w:color="auto"/>
            <w:bottom w:val="none" w:sz="0" w:space="0" w:color="auto"/>
            <w:right w:val="none" w:sz="0" w:space="0" w:color="auto"/>
          </w:divBdr>
        </w:div>
        <w:div w:id="974066160">
          <w:marLeft w:val="0"/>
          <w:marRight w:val="0"/>
          <w:marTop w:val="0"/>
          <w:marBottom w:val="0"/>
          <w:divBdr>
            <w:top w:val="none" w:sz="0" w:space="0" w:color="auto"/>
            <w:left w:val="none" w:sz="0" w:space="0" w:color="auto"/>
            <w:bottom w:val="none" w:sz="0" w:space="0" w:color="auto"/>
            <w:right w:val="none" w:sz="0" w:space="0" w:color="auto"/>
          </w:divBdr>
        </w:div>
        <w:div w:id="808060256">
          <w:marLeft w:val="0"/>
          <w:marRight w:val="0"/>
          <w:marTop w:val="0"/>
          <w:marBottom w:val="0"/>
          <w:divBdr>
            <w:top w:val="none" w:sz="0" w:space="0" w:color="auto"/>
            <w:left w:val="none" w:sz="0" w:space="0" w:color="auto"/>
            <w:bottom w:val="none" w:sz="0" w:space="0" w:color="auto"/>
            <w:right w:val="none" w:sz="0" w:space="0" w:color="auto"/>
          </w:divBdr>
        </w:div>
        <w:div w:id="752169610">
          <w:marLeft w:val="0"/>
          <w:marRight w:val="0"/>
          <w:marTop w:val="0"/>
          <w:marBottom w:val="0"/>
          <w:divBdr>
            <w:top w:val="none" w:sz="0" w:space="0" w:color="auto"/>
            <w:left w:val="none" w:sz="0" w:space="0" w:color="auto"/>
            <w:bottom w:val="none" w:sz="0" w:space="0" w:color="auto"/>
            <w:right w:val="none" w:sz="0" w:space="0" w:color="auto"/>
          </w:divBdr>
        </w:div>
        <w:div w:id="1730032108">
          <w:marLeft w:val="0"/>
          <w:marRight w:val="0"/>
          <w:marTop w:val="0"/>
          <w:marBottom w:val="0"/>
          <w:divBdr>
            <w:top w:val="none" w:sz="0" w:space="0" w:color="auto"/>
            <w:left w:val="none" w:sz="0" w:space="0" w:color="auto"/>
            <w:bottom w:val="none" w:sz="0" w:space="0" w:color="auto"/>
            <w:right w:val="none" w:sz="0" w:space="0" w:color="auto"/>
          </w:divBdr>
        </w:div>
        <w:div w:id="970671044">
          <w:marLeft w:val="0"/>
          <w:marRight w:val="0"/>
          <w:marTop w:val="0"/>
          <w:marBottom w:val="0"/>
          <w:divBdr>
            <w:top w:val="none" w:sz="0" w:space="0" w:color="auto"/>
            <w:left w:val="none" w:sz="0" w:space="0" w:color="auto"/>
            <w:bottom w:val="none" w:sz="0" w:space="0" w:color="auto"/>
            <w:right w:val="none" w:sz="0" w:space="0" w:color="auto"/>
          </w:divBdr>
        </w:div>
        <w:div w:id="1695112872">
          <w:marLeft w:val="0"/>
          <w:marRight w:val="0"/>
          <w:marTop w:val="0"/>
          <w:marBottom w:val="0"/>
          <w:divBdr>
            <w:top w:val="none" w:sz="0" w:space="0" w:color="auto"/>
            <w:left w:val="none" w:sz="0" w:space="0" w:color="auto"/>
            <w:bottom w:val="none" w:sz="0" w:space="0" w:color="auto"/>
            <w:right w:val="none" w:sz="0" w:space="0" w:color="auto"/>
          </w:divBdr>
        </w:div>
        <w:div w:id="81024560">
          <w:marLeft w:val="0"/>
          <w:marRight w:val="0"/>
          <w:marTop w:val="0"/>
          <w:marBottom w:val="0"/>
          <w:divBdr>
            <w:top w:val="none" w:sz="0" w:space="0" w:color="auto"/>
            <w:left w:val="none" w:sz="0" w:space="0" w:color="auto"/>
            <w:bottom w:val="none" w:sz="0" w:space="0" w:color="auto"/>
            <w:right w:val="none" w:sz="0" w:space="0" w:color="auto"/>
          </w:divBdr>
        </w:div>
        <w:div w:id="45178900">
          <w:marLeft w:val="0"/>
          <w:marRight w:val="0"/>
          <w:marTop w:val="0"/>
          <w:marBottom w:val="0"/>
          <w:divBdr>
            <w:top w:val="none" w:sz="0" w:space="0" w:color="auto"/>
            <w:left w:val="none" w:sz="0" w:space="0" w:color="auto"/>
            <w:bottom w:val="none" w:sz="0" w:space="0" w:color="auto"/>
            <w:right w:val="none" w:sz="0" w:space="0" w:color="auto"/>
          </w:divBdr>
        </w:div>
        <w:div w:id="2043627356">
          <w:marLeft w:val="0"/>
          <w:marRight w:val="0"/>
          <w:marTop w:val="0"/>
          <w:marBottom w:val="0"/>
          <w:divBdr>
            <w:top w:val="none" w:sz="0" w:space="0" w:color="auto"/>
            <w:left w:val="none" w:sz="0" w:space="0" w:color="auto"/>
            <w:bottom w:val="none" w:sz="0" w:space="0" w:color="auto"/>
            <w:right w:val="none" w:sz="0" w:space="0" w:color="auto"/>
          </w:divBdr>
        </w:div>
        <w:div w:id="846406601">
          <w:marLeft w:val="0"/>
          <w:marRight w:val="0"/>
          <w:marTop w:val="0"/>
          <w:marBottom w:val="0"/>
          <w:divBdr>
            <w:top w:val="none" w:sz="0" w:space="0" w:color="auto"/>
            <w:left w:val="none" w:sz="0" w:space="0" w:color="auto"/>
            <w:bottom w:val="none" w:sz="0" w:space="0" w:color="auto"/>
            <w:right w:val="none" w:sz="0" w:space="0" w:color="auto"/>
          </w:divBdr>
        </w:div>
        <w:div w:id="1788623605">
          <w:marLeft w:val="0"/>
          <w:marRight w:val="0"/>
          <w:marTop w:val="0"/>
          <w:marBottom w:val="0"/>
          <w:divBdr>
            <w:top w:val="none" w:sz="0" w:space="0" w:color="auto"/>
            <w:left w:val="none" w:sz="0" w:space="0" w:color="auto"/>
            <w:bottom w:val="none" w:sz="0" w:space="0" w:color="auto"/>
            <w:right w:val="none" w:sz="0" w:space="0" w:color="auto"/>
          </w:divBdr>
        </w:div>
        <w:div w:id="1938636848">
          <w:marLeft w:val="0"/>
          <w:marRight w:val="0"/>
          <w:marTop w:val="0"/>
          <w:marBottom w:val="0"/>
          <w:divBdr>
            <w:top w:val="none" w:sz="0" w:space="0" w:color="auto"/>
            <w:left w:val="none" w:sz="0" w:space="0" w:color="auto"/>
            <w:bottom w:val="none" w:sz="0" w:space="0" w:color="auto"/>
            <w:right w:val="none" w:sz="0" w:space="0" w:color="auto"/>
          </w:divBdr>
        </w:div>
        <w:div w:id="433985981">
          <w:marLeft w:val="0"/>
          <w:marRight w:val="0"/>
          <w:marTop w:val="0"/>
          <w:marBottom w:val="0"/>
          <w:divBdr>
            <w:top w:val="none" w:sz="0" w:space="0" w:color="auto"/>
            <w:left w:val="none" w:sz="0" w:space="0" w:color="auto"/>
            <w:bottom w:val="none" w:sz="0" w:space="0" w:color="auto"/>
            <w:right w:val="none" w:sz="0" w:space="0" w:color="auto"/>
          </w:divBdr>
        </w:div>
        <w:div w:id="1814831966">
          <w:marLeft w:val="0"/>
          <w:marRight w:val="0"/>
          <w:marTop w:val="0"/>
          <w:marBottom w:val="0"/>
          <w:divBdr>
            <w:top w:val="none" w:sz="0" w:space="0" w:color="auto"/>
            <w:left w:val="none" w:sz="0" w:space="0" w:color="auto"/>
            <w:bottom w:val="none" w:sz="0" w:space="0" w:color="auto"/>
            <w:right w:val="none" w:sz="0" w:space="0" w:color="auto"/>
          </w:divBdr>
        </w:div>
        <w:div w:id="1749031424">
          <w:marLeft w:val="0"/>
          <w:marRight w:val="0"/>
          <w:marTop w:val="0"/>
          <w:marBottom w:val="0"/>
          <w:divBdr>
            <w:top w:val="none" w:sz="0" w:space="0" w:color="auto"/>
            <w:left w:val="none" w:sz="0" w:space="0" w:color="auto"/>
            <w:bottom w:val="none" w:sz="0" w:space="0" w:color="auto"/>
            <w:right w:val="none" w:sz="0" w:space="0" w:color="auto"/>
          </w:divBdr>
        </w:div>
        <w:div w:id="1882939183">
          <w:marLeft w:val="0"/>
          <w:marRight w:val="0"/>
          <w:marTop w:val="0"/>
          <w:marBottom w:val="0"/>
          <w:divBdr>
            <w:top w:val="none" w:sz="0" w:space="0" w:color="auto"/>
            <w:left w:val="none" w:sz="0" w:space="0" w:color="auto"/>
            <w:bottom w:val="none" w:sz="0" w:space="0" w:color="auto"/>
            <w:right w:val="none" w:sz="0" w:space="0" w:color="auto"/>
          </w:divBdr>
        </w:div>
        <w:div w:id="1028027618">
          <w:marLeft w:val="0"/>
          <w:marRight w:val="0"/>
          <w:marTop w:val="0"/>
          <w:marBottom w:val="0"/>
          <w:divBdr>
            <w:top w:val="none" w:sz="0" w:space="0" w:color="auto"/>
            <w:left w:val="none" w:sz="0" w:space="0" w:color="auto"/>
            <w:bottom w:val="none" w:sz="0" w:space="0" w:color="auto"/>
            <w:right w:val="none" w:sz="0" w:space="0" w:color="auto"/>
          </w:divBdr>
        </w:div>
        <w:div w:id="885721487">
          <w:marLeft w:val="0"/>
          <w:marRight w:val="0"/>
          <w:marTop w:val="0"/>
          <w:marBottom w:val="0"/>
          <w:divBdr>
            <w:top w:val="none" w:sz="0" w:space="0" w:color="auto"/>
            <w:left w:val="none" w:sz="0" w:space="0" w:color="auto"/>
            <w:bottom w:val="none" w:sz="0" w:space="0" w:color="auto"/>
            <w:right w:val="none" w:sz="0" w:space="0" w:color="auto"/>
          </w:divBdr>
        </w:div>
        <w:div w:id="829520627">
          <w:marLeft w:val="0"/>
          <w:marRight w:val="0"/>
          <w:marTop w:val="0"/>
          <w:marBottom w:val="0"/>
          <w:divBdr>
            <w:top w:val="none" w:sz="0" w:space="0" w:color="auto"/>
            <w:left w:val="none" w:sz="0" w:space="0" w:color="auto"/>
            <w:bottom w:val="none" w:sz="0" w:space="0" w:color="auto"/>
            <w:right w:val="none" w:sz="0" w:space="0" w:color="auto"/>
          </w:divBdr>
        </w:div>
        <w:div w:id="1868442965">
          <w:marLeft w:val="0"/>
          <w:marRight w:val="0"/>
          <w:marTop w:val="0"/>
          <w:marBottom w:val="0"/>
          <w:divBdr>
            <w:top w:val="none" w:sz="0" w:space="0" w:color="auto"/>
            <w:left w:val="none" w:sz="0" w:space="0" w:color="auto"/>
            <w:bottom w:val="none" w:sz="0" w:space="0" w:color="auto"/>
            <w:right w:val="none" w:sz="0" w:space="0" w:color="auto"/>
          </w:divBdr>
        </w:div>
        <w:div w:id="571625447">
          <w:marLeft w:val="0"/>
          <w:marRight w:val="0"/>
          <w:marTop w:val="0"/>
          <w:marBottom w:val="0"/>
          <w:divBdr>
            <w:top w:val="none" w:sz="0" w:space="0" w:color="auto"/>
            <w:left w:val="none" w:sz="0" w:space="0" w:color="auto"/>
            <w:bottom w:val="none" w:sz="0" w:space="0" w:color="auto"/>
            <w:right w:val="none" w:sz="0" w:space="0" w:color="auto"/>
          </w:divBdr>
        </w:div>
        <w:div w:id="2123718778">
          <w:marLeft w:val="0"/>
          <w:marRight w:val="0"/>
          <w:marTop w:val="0"/>
          <w:marBottom w:val="0"/>
          <w:divBdr>
            <w:top w:val="none" w:sz="0" w:space="0" w:color="auto"/>
            <w:left w:val="none" w:sz="0" w:space="0" w:color="auto"/>
            <w:bottom w:val="none" w:sz="0" w:space="0" w:color="auto"/>
            <w:right w:val="none" w:sz="0" w:space="0" w:color="auto"/>
          </w:divBdr>
        </w:div>
        <w:div w:id="1160656419">
          <w:marLeft w:val="0"/>
          <w:marRight w:val="0"/>
          <w:marTop w:val="0"/>
          <w:marBottom w:val="0"/>
          <w:divBdr>
            <w:top w:val="none" w:sz="0" w:space="0" w:color="auto"/>
            <w:left w:val="none" w:sz="0" w:space="0" w:color="auto"/>
            <w:bottom w:val="none" w:sz="0" w:space="0" w:color="auto"/>
            <w:right w:val="none" w:sz="0" w:space="0" w:color="auto"/>
          </w:divBdr>
        </w:div>
        <w:div w:id="51975128">
          <w:marLeft w:val="0"/>
          <w:marRight w:val="0"/>
          <w:marTop w:val="0"/>
          <w:marBottom w:val="0"/>
          <w:divBdr>
            <w:top w:val="none" w:sz="0" w:space="0" w:color="auto"/>
            <w:left w:val="none" w:sz="0" w:space="0" w:color="auto"/>
            <w:bottom w:val="none" w:sz="0" w:space="0" w:color="auto"/>
            <w:right w:val="none" w:sz="0" w:space="0" w:color="auto"/>
          </w:divBdr>
        </w:div>
        <w:div w:id="1097286162">
          <w:marLeft w:val="0"/>
          <w:marRight w:val="0"/>
          <w:marTop w:val="0"/>
          <w:marBottom w:val="0"/>
          <w:divBdr>
            <w:top w:val="none" w:sz="0" w:space="0" w:color="auto"/>
            <w:left w:val="none" w:sz="0" w:space="0" w:color="auto"/>
            <w:bottom w:val="none" w:sz="0" w:space="0" w:color="auto"/>
            <w:right w:val="none" w:sz="0" w:space="0" w:color="auto"/>
          </w:divBdr>
        </w:div>
        <w:div w:id="1062411389">
          <w:marLeft w:val="0"/>
          <w:marRight w:val="0"/>
          <w:marTop w:val="0"/>
          <w:marBottom w:val="0"/>
          <w:divBdr>
            <w:top w:val="none" w:sz="0" w:space="0" w:color="auto"/>
            <w:left w:val="none" w:sz="0" w:space="0" w:color="auto"/>
            <w:bottom w:val="none" w:sz="0" w:space="0" w:color="auto"/>
            <w:right w:val="none" w:sz="0" w:space="0" w:color="auto"/>
          </w:divBdr>
        </w:div>
        <w:div w:id="1938781442">
          <w:marLeft w:val="0"/>
          <w:marRight w:val="0"/>
          <w:marTop w:val="0"/>
          <w:marBottom w:val="0"/>
          <w:divBdr>
            <w:top w:val="none" w:sz="0" w:space="0" w:color="auto"/>
            <w:left w:val="none" w:sz="0" w:space="0" w:color="auto"/>
            <w:bottom w:val="none" w:sz="0" w:space="0" w:color="auto"/>
            <w:right w:val="none" w:sz="0" w:space="0" w:color="auto"/>
          </w:divBdr>
        </w:div>
        <w:div w:id="1915436558">
          <w:marLeft w:val="0"/>
          <w:marRight w:val="0"/>
          <w:marTop w:val="0"/>
          <w:marBottom w:val="0"/>
          <w:divBdr>
            <w:top w:val="none" w:sz="0" w:space="0" w:color="auto"/>
            <w:left w:val="none" w:sz="0" w:space="0" w:color="auto"/>
            <w:bottom w:val="none" w:sz="0" w:space="0" w:color="auto"/>
            <w:right w:val="none" w:sz="0" w:space="0" w:color="auto"/>
          </w:divBdr>
        </w:div>
        <w:div w:id="1206255704">
          <w:marLeft w:val="0"/>
          <w:marRight w:val="0"/>
          <w:marTop w:val="0"/>
          <w:marBottom w:val="0"/>
          <w:divBdr>
            <w:top w:val="none" w:sz="0" w:space="0" w:color="auto"/>
            <w:left w:val="none" w:sz="0" w:space="0" w:color="auto"/>
            <w:bottom w:val="none" w:sz="0" w:space="0" w:color="auto"/>
            <w:right w:val="none" w:sz="0" w:space="0" w:color="auto"/>
          </w:divBdr>
        </w:div>
        <w:div w:id="1013069830">
          <w:marLeft w:val="0"/>
          <w:marRight w:val="0"/>
          <w:marTop w:val="0"/>
          <w:marBottom w:val="0"/>
          <w:divBdr>
            <w:top w:val="none" w:sz="0" w:space="0" w:color="auto"/>
            <w:left w:val="none" w:sz="0" w:space="0" w:color="auto"/>
            <w:bottom w:val="none" w:sz="0" w:space="0" w:color="auto"/>
            <w:right w:val="none" w:sz="0" w:space="0" w:color="auto"/>
          </w:divBdr>
        </w:div>
        <w:div w:id="1764645480">
          <w:marLeft w:val="0"/>
          <w:marRight w:val="0"/>
          <w:marTop w:val="0"/>
          <w:marBottom w:val="0"/>
          <w:divBdr>
            <w:top w:val="none" w:sz="0" w:space="0" w:color="auto"/>
            <w:left w:val="none" w:sz="0" w:space="0" w:color="auto"/>
            <w:bottom w:val="none" w:sz="0" w:space="0" w:color="auto"/>
            <w:right w:val="none" w:sz="0" w:space="0" w:color="auto"/>
          </w:divBdr>
        </w:div>
        <w:div w:id="1471751355">
          <w:marLeft w:val="0"/>
          <w:marRight w:val="0"/>
          <w:marTop w:val="0"/>
          <w:marBottom w:val="0"/>
          <w:divBdr>
            <w:top w:val="none" w:sz="0" w:space="0" w:color="auto"/>
            <w:left w:val="none" w:sz="0" w:space="0" w:color="auto"/>
            <w:bottom w:val="none" w:sz="0" w:space="0" w:color="auto"/>
            <w:right w:val="none" w:sz="0" w:space="0" w:color="auto"/>
          </w:divBdr>
        </w:div>
        <w:div w:id="527137878">
          <w:marLeft w:val="0"/>
          <w:marRight w:val="0"/>
          <w:marTop w:val="0"/>
          <w:marBottom w:val="0"/>
          <w:divBdr>
            <w:top w:val="none" w:sz="0" w:space="0" w:color="auto"/>
            <w:left w:val="none" w:sz="0" w:space="0" w:color="auto"/>
            <w:bottom w:val="none" w:sz="0" w:space="0" w:color="auto"/>
            <w:right w:val="none" w:sz="0" w:space="0" w:color="auto"/>
          </w:divBdr>
        </w:div>
        <w:div w:id="249657134">
          <w:marLeft w:val="0"/>
          <w:marRight w:val="0"/>
          <w:marTop w:val="0"/>
          <w:marBottom w:val="0"/>
          <w:divBdr>
            <w:top w:val="none" w:sz="0" w:space="0" w:color="auto"/>
            <w:left w:val="none" w:sz="0" w:space="0" w:color="auto"/>
            <w:bottom w:val="none" w:sz="0" w:space="0" w:color="auto"/>
            <w:right w:val="none" w:sz="0" w:space="0" w:color="auto"/>
          </w:divBdr>
        </w:div>
        <w:div w:id="1402293506">
          <w:marLeft w:val="0"/>
          <w:marRight w:val="0"/>
          <w:marTop w:val="0"/>
          <w:marBottom w:val="0"/>
          <w:divBdr>
            <w:top w:val="none" w:sz="0" w:space="0" w:color="auto"/>
            <w:left w:val="none" w:sz="0" w:space="0" w:color="auto"/>
            <w:bottom w:val="none" w:sz="0" w:space="0" w:color="auto"/>
            <w:right w:val="none" w:sz="0" w:space="0" w:color="auto"/>
          </w:divBdr>
        </w:div>
        <w:div w:id="1815021981">
          <w:marLeft w:val="0"/>
          <w:marRight w:val="0"/>
          <w:marTop w:val="0"/>
          <w:marBottom w:val="0"/>
          <w:divBdr>
            <w:top w:val="none" w:sz="0" w:space="0" w:color="auto"/>
            <w:left w:val="none" w:sz="0" w:space="0" w:color="auto"/>
            <w:bottom w:val="none" w:sz="0" w:space="0" w:color="auto"/>
            <w:right w:val="none" w:sz="0" w:space="0" w:color="auto"/>
          </w:divBdr>
        </w:div>
        <w:div w:id="1443066934">
          <w:marLeft w:val="0"/>
          <w:marRight w:val="0"/>
          <w:marTop w:val="0"/>
          <w:marBottom w:val="0"/>
          <w:divBdr>
            <w:top w:val="none" w:sz="0" w:space="0" w:color="auto"/>
            <w:left w:val="none" w:sz="0" w:space="0" w:color="auto"/>
            <w:bottom w:val="none" w:sz="0" w:space="0" w:color="auto"/>
            <w:right w:val="none" w:sz="0" w:space="0" w:color="auto"/>
          </w:divBdr>
        </w:div>
        <w:div w:id="1702128162">
          <w:marLeft w:val="0"/>
          <w:marRight w:val="0"/>
          <w:marTop w:val="0"/>
          <w:marBottom w:val="0"/>
          <w:divBdr>
            <w:top w:val="none" w:sz="0" w:space="0" w:color="auto"/>
            <w:left w:val="none" w:sz="0" w:space="0" w:color="auto"/>
            <w:bottom w:val="none" w:sz="0" w:space="0" w:color="auto"/>
            <w:right w:val="none" w:sz="0" w:space="0" w:color="auto"/>
          </w:divBdr>
        </w:div>
        <w:div w:id="911426311">
          <w:marLeft w:val="0"/>
          <w:marRight w:val="0"/>
          <w:marTop w:val="0"/>
          <w:marBottom w:val="0"/>
          <w:divBdr>
            <w:top w:val="none" w:sz="0" w:space="0" w:color="auto"/>
            <w:left w:val="none" w:sz="0" w:space="0" w:color="auto"/>
            <w:bottom w:val="none" w:sz="0" w:space="0" w:color="auto"/>
            <w:right w:val="none" w:sz="0" w:space="0" w:color="auto"/>
          </w:divBdr>
        </w:div>
        <w:div w:id="131530846">
          <w:marLeft w:val="0"/>
          <w:marRight w:val="0"/>
          <w:marTop w:val="0"/>
          <w:marBottom w:val="0"/>
          <w:divBdr>
            <w:top w:val="none" w:sz="0" w:space="0" w:color="auto"/>
            <w:left w:val="none" w:sz="0" w:space="0" w:color="auto"/>
            <w:bottom w:val="none" w:sz="0" w:space="0" w:color="auto"/>
            <w:right w:val="none" w:sz="0" w:space="0" w:color="auto"/>
          </w:divBdr>
        </w:div>
        <w:div w:id="515047750">
          <w:marLeft w:val="0"/>
          <w:marRight w:val="0"/>
          <w:marTop w:val="0"/>
          <w:marBottom w:val="0"/>
          <w:divBdr>
            <w:top w:val="none" w:sz="0" w:space="0" w:color="auto"/>
            <w:left w:val="none" w:sz="0" w:space="0" w:color="auto"/>
            <w:bottom w:val="none" w:sz="0" w:space="0" w:color="auto"/>
            <w:right w:val="none" w:sz="0" w:space="0" w:color="auto"/>
          </w:divBdr>
        </w:div>
        <w:div w:id="1660963584">
          <w:marLeft w:val="0"/>
          <w:marRight w:val="0"/>
          <w:marTop w:val="0"/>
          <w:marBottom w:val="0"/>
          <w:divBdr>
            <w:top w:val="none" w:sz="0" w:space="0" w:color="auto"/>
            <w:left w:val="none" w:sz="0" w:space="0" w:color="auto"/>
            <w:bottom w:val="none" w:sz="0" w:space="0" w:color="auto"/>
            <w:right w:val="none" w:sz="0" w:space="0" w:color="auto"/>
          </w:divBdr>
        </w:div>
        <w:div w:id="1581216384">
          <w:marLeft w:val="0"/>
          <w:marRight w:val="0"/>
          <w:marTop w:val="0"/>
          <w:marBottom w:val="0"/>
          <w:divBdr>
            <w:top w:val="none" w:sz="0" w:space="0" w:color="auto"/>
            <w:left w:val="none" w:sz="0" w:space="0" w:color="auto"/>
            <w:bottom w:val="none" w:sz="0" w:space="0" w:color="auto"/>
            <w:right w:val="none" w:sz="0" w:space="0" w:color="auto"/>
          </w:divBdr>
        </w:div>
        <w:div w:id="857891070">
          <w:marLeft w:val="0"/>
          <w:marRight w:val="0"/>
          <w:marTop w:val="0"/>
          <w:marBottom w:val="0"/>
          <w:divBdr>
            <w:top w:val="none" w:sz="0" w:space="0" w:color="auto"/>
            <w:left w:val="none" w:sz="0" w:space="0" w:color="auto"/>
            <w:bottom w:val="none" w:sz="0" w:space="0" w:color="auto"/>
            <w:right w:val="none" w:sz="0" w:space="0" w:color="auto"/>
          </w:divBdr>
        </w:div>
        <w:div w:id="388529441">
          <w:marLeft w:val="0"/>
          <w:marRight w:val="0"/>
          <w:marTop w:val="0"/>
          <w:marBottom w:val="0"/>
          <w:divBdr>
            <w:top w:val="none" w:sz="0" w:space="0" w:color="auto"/>
            <w:left w:val="none" w:sz="0" w:space="0" w:color="auto"/>
            <w:bottom w:val="none" w:sz="0" w:space="0" w:color="auto"/>
            <w:right w:val="none" w:sz="0" w:space="0" w:color="auto"/>
          </w:divBdr>
        </w:div>
        <w:div w:id="2021227609">
          <w:marLeft w:val="0"/>
          <w:marRight w:val="0"/>
          <w:marTop w:val="0"/>
          <w:marBottom w:val="0"/>
          <w:divBdr>
            <w:top w:val="none" w:sz="0" w:space="0" w:color="auto"/>
            <w:left w:val="none" w:sz="0" w:space="0" w:color="auto"/>
            <w:bottom w:val="none" w:sz="0" w:space="0" w:color="auto"/>
            <w:right w:val="none" w:sz="0" w:space="0" w:color="auto"/>
          </w:divBdr>
        </w:div>
        <w:div w:id="67728487">
          <w:marLeft w:val="0"/>
          <w:marRight w:val="0"/>
          <w:marTop w:val="0"/>
          <w:marBottom w:val="0"/>
          <w:divBdr>
            <w:top w:val="none" w:sz="0" w:space="0" w:color="auto"/>
            <w:left w:val="none" w:sz="0" w:space="0" w:color="auto"/>
            <w:bottom w:val="none" w:sz="0" w:space="0" w:color="auto"/>
            <w:right w:val="none" w:sz="0" w:space="0" w:color="auto"/>
          </w:divBdr>
        </w:div>
        <w:div w:id="1229732211">
          <w:marLeft w:val="0"/>
          <w:marRight w:val="0"/>
          <w:marTop w:val="0"/>
          <w:marBottom w:val="0"/>
          <w:divBdr>
            <w:top w:val="none" w:sz="0" w:space="0" w:color="auto"/>
            <w:left w:val="none" w:sz="0" w:space="0" w:color="auto"/>
            <w:bottom w:val="none" w:sz="0" w:space="0" w:color="auto"/>
            <w:right w:val="none" w:sz="0" w:space="0" w:color="auto"/>
          </w:divBdr>
        </w:div>
        <w:div w:id="315956623">
          <w:marLeft w:val="0"/>
          <w:marRight w:val="0"/>
          <w:marTop w:val="0"/>
          <w:marBottom w:val="0"/>
          <w:divBdr>
            <w:top w:val="none" w:sz="0" w:space="0" w:color="auto"/>
            <w:left w:val="none" w:sz="0" w:space="0" w:color="auto"/>
            <w:bottom w:val="none" w:sz="0" w:space="0" w:color="auto"/>
            <w:right w:val="none" w:sz="0" w:space="0" w:color="auto"/>
          </w:divBdr>
        </w:div>
        <w:div w:id="261838775">
          <w:marLeft w:val="0"/>
          <w:marRight w:val="0"/>
          <w:marTop w:val="0"/>
          <w:marBottom w:val="0"/>
          <w:divBdr>
            <w:top w:val="none" w:sz="0" w:space="0" w:color="auto"/>
            <w:left w:val="none" w:sz="0" w:space="0" w:color="auto"/>
            <w:bottom w:val="none" w:sz="0" w:space="0" w:color="auto"/>
            <w:right w:val="none" w:sz="0" w:space="0" w:color="auto"/>
          </w:divBdr>
        </w:div>
        <w:div w:id="793058850">
          <w:marLeft w:val="0"/>
          <w:marRight w:val="0"/>
          <w:marTop w:val="0"/>
          <w:marBottom w:val="0"/>
          <w:divBdr>
            <w:top w:val="none" w:sz="0" w:space="0" w:color="auto"/>
            <w:left w:val="none" w:sz="0" w:space="0" w:color="auto"/>
            <w:bottom w:val="none" w:sz="0" w:space="0" w:color="auto"/>
            <w:right w:val="none" w:sz="0" w:space="0" w:color="auto"/>
          </w:divBdr>
        </w:div>
      </w:divsChild>
    </w:div>
    <w:div w:id="598299417">
      <w:bodyDiv w:val="1"/>
      <w:marLeft w:val="0"/>
      <w:marRight w:val="0"/>
      <w:marTop w:val="0"/>
      <w:marBottom w:val="0"/>
      <w:divBdr>
        <w:top w:val="none" w:sz="0" w:space="0" w:color="auto"/>
        <w:left w:val="none" w:sz="0" w:space="0" w:color="auto"/>
        <w:bottom w:val="none" w:sz="0" w:space="0" w:color="auto"/>
        <w:right w:val="none" w:sz="0" w:space="0" w:color="auto"/>
      </w:divBdr>
    </w:div>
    <w:div w:id="1095130634">
      <w:bodyDiv w:val="1"/>
      <w:marLeft w:val="0"/>
      <w:marRight w:val="0"/>
      <w:marTop w:val="0"/>
      <w:marBottom w:val="0"/>
      <w:divBdr>
        <w:top w:val="none" w:sz="0" w:space="0" w:color="auto"/>
        <w:left w:val="none" w:sz="0" w:space="0" w:color="auto"/>
        <w:bottom w:val="none" w:sz="0" w:space="0" w:color="auto"/>
        <w:right w:val="none" w:sz="0" w:space="0" w:color="auto"/>
      </w:divBdr>
    </w:div>
    <w:div w:id="2033527278">
      <w:bodyDiv w:val="1"/>
      <w:marLeft w:val="0"/>
      <w:marRight w:val="0"/>
      <w:marTop w:val="0"/>
      <w:marBottom w:val="0"/>
      <w:divBdr>
        <w:top w:val="none" w:sz="0" w:space="0" w:color="auto"/>
        <w:left w:val="none" w:sz="0" w:space="0" w:color="auto"/>
        <w:bottom w:val="none" w:sz="0" w:space="0" w:color="auto"/>
        <w:right w:val="none" w:sz="0" w:space="0" w:color="auto"/>
      </w:divBdr>
      <w:divsChild>
        <w:div w:id="52000646">
          <w:marLeft w:val="0"/>
          <w:marRight w:val="0"/>
          <w:marTop w:val="0"/>
          <w:marBottom w:val="0"/>
          <w:divBdr>
            <w:top w:val="none" w:sz="0" w:space="0" w:color="auto"/>
            <w:left w:val="none" w:sz="0" w:space="0" w:color="auto"/>
            <w:bottom w:val="none" w:sz="0" w:space="0" w:color="auto"/>
            <w:right w:val="none" w:sz="0" w:space="0" w:color="auto"/>
          </w:divBdr>
        </w:div>
        <w:div w:id="220218516">
          <w:marLeft w:val="0"/>
          <w:marRight w:val="0"/>
          <w:marTop w:val="0"/>
          <w:marBottom w:val="0"/>
          <w:divBdr>
            <w:top w:val="none" w:sz="0" w:space="0" w:color="auto"/>
            <w:left w:val="none" w:sz="0" w:space="0" w:color="auto"/>
            <w:bottom w:val="none" w:sz="0" w:space="0" w:color="auto"/>
            <w:right w:val="none" w:sz="0" w:space="0" w:color="auto"/>
          </w:divBdr>
        </w:div>
        <w:div w:id="206377432">
          <w:marLeft w:val="0"/>
          <w:marRight w:val="0"/>
          <w:marTop w:val="0"/>
          <w:marBottom w:val="0"/>
          <w:divBdr>
            <w:top w:val="none" w:sz="0" w:space="0" w:color="auto"/>
            <w:left w:val="none" w:sz="0" w:space="0" w:color="auto"/>
            <w:bottom w:val="none" w:sz="0" w:space="0" w:color="auto"/>
            <w:right w:val="none" w:sz="0" w:space="0" w:color="auto"/>
          </w:divBdr>
        </w:div>
        <w:div w:id="411781216">
          <w:marLeft w:val="0"/>
          <w:marRight w:val="0"/>
          <w:marTop w:val="0"/>
          <w:marBottom w:val="0"/>
          <w:divBdr>
            <w:top w:val="none" w:sz="0" w:space="0" w:color="auto"/>
            <w:left w:val="none" w:sz="0" w:space="0" w:color="auto"/>
            <w:bottom w:val="none" w:sz="0" w:space="0" w:color="auto"/>
            <w:right w:val="none" w:sz="0" w:space="0" w:color="auto"/>
          </w:divBdr>
        </w:div>
        <w:div w:id="714888749">
          <w:marLeft w:val="0"/>
          <w:marRight w:val="0"/>
          <w:marTop w:val="0"/>
          <w:marBottom w:val="0"/>
          <w:divBdr>
            <w:top w:val="none" w:sz="0" w:space="0" w:color="auto"/>
            <w:left w:val="none" w:sz="0" w:space="0" w:color="auto"/>
            <w:bottom w:val="none" w:sz="0" w:space="0" w:color="auto"/>
            <w:right w:val="none" w:sz="0" w:space="0" w:color="auto"/>
          </w:divBdr>
        </w:div>
        <w:div w:id="501509914">
          <w:marLeft w:val="0"/>
          <w:marRight w:val="0"/>
          <w:marTop w:val="0"/>
          <w:marBottom w:val="0"/>
          <w:divBdr>
            <w:top w:val="none" w:sz="0" w:space="0" w:color="auto"/>
            <w:left w:val="none" w:sz="0" w:space="0" w:color="auto"/>
            <w:bottom w:val="none" w:sz="0" w:space="0" w:color="auto"/>
            <w:right w:val="none" w:sz="0" w:space="0" w:color="auto"/>
          </w:divBdr>
        </w:div>
        <w:div w:id="1680038160">
          <w:marLeft w:val="0"/>
          <w:marRight w:val="0"/>
          <w:marTop w:val="0"/>
          <w:marBottom w:val="0"/>
          <w:divBdr>
            <w:top w:val="none" w:sz="0" w:space="0" w:color="auto"/>
            <w:left w:val="none" w:sz="0" w:space="0" w:color="auto"/>
            <w:bottom w:val="none" w:sz="0" w:space="0" w:color="auto"/>
            <w:right w:val="none" w:sz="0" w:space="0" w:color="auto"/>
          </w:divBdr>
        </w:div>
        <w:div w:id="1794710715">
          <w:marLeft w:val="0"/>
          <w:marRight w:val="0"/>
          <w:marTop w:val="0"/>
          <w:marBottom w:val="0"/>
          <w:divBdr>
            <w:top w:val="none" w:sz="0" w:space="0" w:color="auto"/>
            <w:left w:val="none" w:sz="0" w:space="0" w:color="auto"/>
            <w:bottom w:val="none" w:sz="0" w:space="0" w:color="auto"/>
            <w:right w:val="none" w:sz="0" w:space="0" w:color="auto"/>
          </w:divBdr>
        </w:div>
        <w:div w:id="863396438">
          <w:marLeft w:val="0"/>
          <w:marRight w:val="0"/>
          <w:marTop w:val="0"/>
          <w:marBottom w:val="0"/>
          <w:divBdr>
            <w:top w:val="none" w:sz="0" w:space="0" w:color="auto"/>
            <w:left w:val="none" w:sz="0" w:space="0" w:color="auto"/>
            <w:bottom w:val="none" w:sz="0" w:space="0" w:color="auto"/>
            <w:right w:val="none" w:sz="0" w:space="0" w:color="auto"/>
          </w:divBdr>
        </w:div>
        <w:div w:id="557278298">
          <w:marLeft w:val="0"/>
          <w:marRight w:val="0"/>
          <w:marTop w:val="0"/>
          <w:marBottom w:val="0"/>
          <w:divBdr>
            <w:top w:val="none" w:sz="0" w:space="0" w:color="auto"/>
            <w:left w:val="none" w:sz="0" w:space="0" w:color="auto"/>
            <w:bottom w:val="none" w:sz="0" w:space="0" w:color="auto"/>
            <w:right w:val="none" w:sz="0" w:space="0" w:color="auto"/>
          </w:divBdr>
        </w:div>
        <w:div w:id="1997612179">
          <w:marLeft w:val="0"/>
          <w:marRight w:val="0"/>
          <w:marTop w:val="0"/>
          <w:marBottom w:val="0"/>
          <w:divBdr>
            <w:top w:val="none" w:sz="0" w:space="0" w:color="auto"/>
            <w:left w:val="none" w:sz="0" w:space="0" w:color="auto"/>
            <w:bottom w:val="none" w:sz="0" w:space="0" w:color="auto"/>
            <w:right w:val="none" w:sz="0" w:space="0" w:color="auto"/>
          </w:divBdr>
        </w:div>
        <w:div w:id="877158016">
          <w:marLeft w:val="0"/>
          <w:marRight w:val="0"/>
          <w:marTop w:val="0"/>
          <w:marBottom w:val="0"/>
          <w:divBdr>
            <w:top w:val="none" w:sz="0" w:space="0" w:color="auto"/>
            <w:left w:val="none" w:sz="0" w:space="0" w:color="auto"/>
            <w:bottom w:val="none" w:sz="0" w:space="0" w:color="auto"/>
            <w:right w:val="none" w:sz="0" w:space="0" w:color="auto"/>
          </w:divBdr>
        </w:div>
        <w:div w:id="2069837988">
          <w:marLeft w:val="0"/>
          <w:marRight w:val="0"/>
          <w:marTop w:val="0"/>
          <w:marBottom w:val="0"/>
          <w:divBdr>
            <w:top w:val="none" w:sz="0" w:space="0" w:color="auto"/>
            <w:left w:val="none" w:sz="0" w:space="0" w:color="auto"/>
            <w:bottom w:val="none" w:sz="0" w:space="0" w:color="auto"/>
            <w:right w:val="none" w:sz="0" w:space="0" w:color="auto"/>
          </w:divBdr>
        </w:div>
        <w:div w:id="270818211">
          <w:marLeft w:val="0"/>
          <w:marRight w:val="0"/>
          <w:marTop w:val="0"/>
          <w:marBottom w:val="0"/>
          <w:divBdr>
            <w:top w:val="none" w:sz="0" w:space="0" w:color="auto"/>
            <w:left w:val="none" w:sz="0" w:space="0" w:color="auto"/>
            <w:bottom w:val="none" w:sz="0" w:space="0" w:color="auto"/>
            <w:right w:val="none" w:sz="0" w:space="0" w:color="auto"/>
          </w:divBdr>
        </w:div>
        <w:div w:id="259410096">
          <w:marLeft w:val="0"/>
          <w:marRight w:val="0"/>
          <w:marTop w:val="0"/>
          <w:marBottom w:val="0"/>
          <w:divBdr>
            <w:top w:val="none" w:sz="0" w:space="0" w:color="auto"/>
            <w:left w:val="none" w:sz="0" w:space="0" w:color="auto"/>
            <w:bottom w:val="none" w:sz="0" w:space="0" w:color="auto"/>
            <w:right w:val="none" w:sz="0" w:space="0" w:color="auto"/>
          </w:divBdr>
        </w:div>
        <w:div w:id="504630079">
          <w:marLeft w:val="0"/>
          <w:marRight w:val="0"/>
          <w:marTop w:val="0"/>
          <w:marBottom w:val="0"/>
          <w:divBdr>
            <w:top w:val="none" w:sz="0" w:space="0" w:color="auto"/>
            <w:left w:val="none" w:sz="0" w:space="0" w:color="auto"/>
            <w:bottom w:val="none" w:sz="0" w:space="0" w:color="auto"/>
            <w:right w:val="none" w:sz="0" w:space="0" w:color="auto"/>
          </w:divBdr>
        </w:div>
        <w:div w:id="2136096390">
          <w:marLeft w:val="0"/>
          <w:marRight w:val="0"/>
          <w:marTop w:val="0"/>
          <w:marBottom w:val="0"/>
          <w:divBdr>
            <w:top w:val="none" w:sz="0" w:space="0" w:color="auto"/>
            <w:left w:val="none" w:sz="0" w:space="0" w:color="auto"/>
            <w:bottom w:val="none" w:sz="0" w:space="0" w:color="auto"/>
            <w:right w:val="none" w:sz="0" w:space="0" w:color="auto"/>
          </w:divBdr>
        </w:div>
        <w:div w:id="909579288">
          <w:marLeft w:val="0"/>
          <w:marRight w:val="0"/>
          <w:marTop w:val="0"/>
          <w:marBottom w:val="0"/>
          <w:divBdr>
            <w:top w:val="none" w:sz="0" w:space="0" w:color="auto"/>
            <w:left w:val="none" w:sz="0" w:space="0" w:color="auto"/>
            <w:bottom w:val="none" w:sz="0" w:space="0" w:color="auto"/>
            <w:right w:val="none" w:sz="0" w:space="0" w:color="auto"/>
          </w:divBdr>
        </w:div>
        <w:div w:id="1868986539">
          <w:marLeft w:val="0"/>
          <w:marRight w:val="0"/>
          <w:marTop w:val="0"/>
          <w:marBottom w:val="0"/>
          <w:divBdr>
            <w:top w:val="none" w:sz="0" w:space="0" w:color="auto"/>
            <w:left w:val="none" w:sz="0" w:space="0" w:color="auto"/>
            <w:bottom w:val="none" w:sz="0" w:space="0" w:color="auto"/>
            <w:right w:val="none" w:sz="0" w:space="0" w:color="auto"/>
          </w:divBdr>
        </w:div>
        <w:div w:id="1859387834">
          <w:marLeft w:val="0"/>
          <w:marRight w:val="0"/>
          <w:marTop w:val="0"/>
          <w:marBottom w:val="0"/>
          <w:divBdr>
            <w:top w:val="none" w:sz="0" w:space="0" w:color="auto"/>
            <w:left w:val="none" w:sz="0" w:space="0" w:color="auto"/>
            <w:bottom w:val="none" w:sz="0" w:space="0" w:color="auto"/>
            <w:right w:val="none" w:sz="0" w:space="0" w:color="auto"/>
          </w:divBdr>
        </w:div>
        <w:div w:id="1213887372">
          <w:marLeft w:val="0"/>
          <w:marRight w:val="0"/>
          <w:marTop w:val="0"/>
          <w:marBottom w:val="0"/>
          <w:divBdr>
            <w:top w:val="none" w:sz="0" w:space="0" w:color="auto"/>
            <w:left w:val="none" w:sz="0" w:space="0" w:color="auto"/>
            <w:bottom w:val="none" w:sz="0" w:space="0" w:color="auto"/>
            <w:right w:val="none" w:sz="0" w:space="0" w:color="auto"/>
          </w:divBdr>
        </w:div>
        <w:div w:id="1686133114">
          <w:marLeft w:val="0"/>
          <w:marRight w:val="0"/>
          <w:marTop w:val="0"/>
          <w:marBottom w:val="0"/>
          <w:divBdr>
            <w:top w:val="none" w:sz="0" w:space="0" w:color="auto"/>
            <w:left w:val="none" w:sz="0" w:space="0" w:color="auto"/>
            <w:bottom w:val="none" w:sz="0" w:space="0" w:color="auto"/>
            <w:right w:val="none" w:sz="0" w:space="0" w:color="auto"/>
          </w:divBdr>
        </w:div>
        <w:div w:id="1385105986">
          <w:marLeft w:val="0"/>
          <w:marRight w:val="0"/>
          <w:marTop w:val="0"/>
          <w:marBottom w:val="0"/>
          <w:divBdr>
            <w:top w:val="none" w:sz="0" w:space="0" w:color="auto"/>
            <w:left w:val="none" w:sz="0" w:space="0" w:color="auto"/>
            <w:bottom w:val="none" w:sz="0" w:space="0" w:color="auto"/>
            <w:right w:val="none" w:sz="0" w:space="0" w:color="auto"/>
          </w:divBdr>
        </w:div>
        <w:div w:id="25909749">
          <w:marLeft w:val="0"/>
          <w:marRight w:val="0"/>
          <w:marTop w:val="0"/>
          <w:marBottom w:val="0"/>
          <w:divBdr>
            <w:top w:val="none" w:sz="0" w:space="0" w:color="auto"/>
            <w:left w:val="none" w:sz="0" w:space="0" w:color="auto"/>
            <w:bottom w:val="none" w:sz="0" w:space="0" w:color="auto"/>
            <w:right w:val="none" w:sz="0" w:space="0" w:color="auto"/>
          </w:divBdr>
        </w:div>
        <w:div w:id="917011432">
          <w:marLeft w:val="0"/>
          <w:marRight w:val="0"/>
          <w:marTop w:val="0"/>
          <w:marBottom w:val="0"/>
          <w:divBdr>
            <w:top w:val="none" w:sz="0" w:space="0" w:color="auto"/>
            <w:left w:val="none" w:sz="0" w:space="0" w:color="auto"/>
            <w:bottom w:val="none" w:sz="0" w:space="0" w:color="auto"/>
            <w:right w:val="none" w:sz="0" w:space="0" w:color="auto"/>
          </w:divBdr>
        </w:div>
        <w:div w:id="675113762">
          <w:marLeft w:val="0"/>
          <w:marRight w:val="0"/>
          <w:marTop w:val="0"/>
          <w:marBottom w:val="0"/>
          <w:divBdr>
            <w:top w:val="none" w:sz="0" w:space="0" w:color="auto"/>
            <w:left w:val="none" w:sz="0" w:space="0" w:color="auto"/>
            <w:bottom w:val="none" w:sz="0" w:space="0" w:color="auto"/>
            <w:right w:val="none" w:sz="0" w:space="0" w:color="auto"/>
          </w:divBdr>
        </w:div>
        <w:div w:id="274023142">
          <w:marLeft w:val="0"/>
          <w:marRight w:val="0"/>
          <w:marTop w:val="0"/>
          <w:marBottom w:val="0"/>
          <w:divBdr>
            <w:top w:val="none" w:sz="0" w:space="0" w:color="auto"/>
            <w:left w:val="none" w:sz="0" w:space="0" w:color="auto"/>
            <w:bottom w:val="none" w:sz="0" w:space="0" w:color="auto"/>
            <w:right w:val="none" w:sz="0" w:space="0" w:color="auto"/>
          </w:divBdr>
        </w:div>
        <w:div w:id="244993700">
          <w:marLeft w:val="0"/>
          <w:marRight w:val="0"/>
          <w:marTop w:val="0"/>
          <w:marBottom w:val="0"/>
          <w:divBdr>
            <w:top w:val="none" w:sz="0" w:space="0" w:color="auto"/>
            <w:left w:val="none" w:sz="0" w:space="0" w:color="auto"/>
            <w:bottom w:val="none" w:sz="0" w:space="0" w:color="auto"/>
            <w:right w:val="none" w:sz="0" w:space="0" w:color="auto"/>
          </w:divBdr>
        </w:div>
        <w:div w:id="2109496836">
          <w:marLeft w:val="0"/>
          <w:marRight w:val="0"/>
          <w:marTop w:val="0"/>
          <w:marBottom w:val="0"/>
          <w:divBdr>
            <w:top w:val="none" w:sz="0" w:space="0" w:color="auto"/>
            <w:left w:val="none" w:sz="0" w:space="0" w:color="auto"/>
            <w:bottom w:val="none" w:sz="0" w:space="0" w:color="auto"/>
            <w:right w:val="none" w:sz="0" w:space="0" w:color="auto"/>
          </w:divBdr>
        </w:div>
        <w:div w:id="1721049586">
          <w:marLeft w:val="0"/>
          <w:marRight w:val="0"/>
          <w:marTop w:val="0"/>
          <w:marBottom w:val="0"/>
          <w:divBdr>
            <w:top w:val="none" w:sz="0" w:space="0" w:color="auto"/>
            <w:left w:val="none" w:sz="0" w:space="0" w:color="auto"/>
            <w:bottom w:val="none" w:sz="0" w:space="0" w:color="auto"/>
            <w:right w:val="none" w:sz="0" w:space="0" w:color="auto"/>
          </w:divBdr>
        </w:div>
        <w:div w:id="1659528945">
          <w:marLeft w:val="0"/>
          <w:marRight w:val="0"/>
          <w:marTop w:val="0"/>
          <w:marBottom w:val="0"/>
          <w:divBdr>
            <w:top w:val="none" w:sz="0" w:space="0" w:color="auto"/>
            <w:left w:val="none" w:sz="0" w:space="0" w:color="auto"/>
            <w:bottom w:val="none" w:sz="0" w:space="0" w:color="auto"/>
            <w:right w:val="none" w:sz="0" w:space="0" w:color="auto"/>
          </w:divBdr>
        </w:div>
        <w:div w:id="1401827096">
          <w:marLeft w:val="0"/>
          <w:marRight w:val="0"/>
          <w:marTop w:val="0"/>
          <w:marBottom w:val="0"/>
          <w:divBdr>
            <w:top w:val="none" w:sz="0" w:space="0" w:color="auto"/>
            <w:left w:val="none" w:sz="0" w:space="0" w:color="auto"/>
            <w:bottom w:val="none" w:sz="0" w:space="0" w:color="auto"/>
            <w:right w:val="none" w:sz="0" w:space="0" w:color="auto"/>
          </w:divBdr>
        </w:div>
        <w:div w:id="1204753994">
          <w:marLeft w:val="0"/>
          <w:marRight w:val="0"/>
          <w:marTop w:val="0"/>
          <w:marBottom w:val="0"/>
          <w:divBdr>
            <w:top w:val="none" w:sz="0" w:space="0" w:color="auto"/>
            <w:left w:val="none" w:sz="0" w:space="0" w:color="auto"/>
            <w:bottom w:val="none" w:sz="0" w:space="0" w:color="auto"/>
            <w:right w:val="none" w:sz="0" w:space="0" w:color="auto"/>
          </w:divBdr>
        </w:div>
        <w:div w:id="683018168">
          <w:marLeft w:val="0"/>
          <w:marRight w:val="0"/>
          <w:marTop w:val="0"/>
          <w:marBottom w:val="0"/>
          <w:divBdr>
            <w:top w:val="none" w:sz="0" w:space="0" w:color="auto"/>
            <w:left w:val="none" w:sz="0" w:space="0" w:color="auto"/>
            <w:bottom w:val="none" w:sz="0" w:space="0" w:color="auto"/>
            <w:right w:val="none" w:sz="0" w:space="0" w:color="auto"/>
          </w:divBdr>
        </w:div>
        <w:div w:id="699476315">
          <w:marLeft w:val="0"/>
          <w:marRight w:val="0"/>
          <w:marTop w:val="0"/>
          <w:marBottom w:val="0"/>
          <w:divBdr>
            <w:top w:val="none" w:sz="0" w:space="0" w:color="auto"/>
            <w:left w:val="none" w:sz="0" w:space="0" w:color="auto"/>
            <w:bottom w:val="none" w:sz="0" w:space="0" w:color="auto"/>
            <w:right w:val="none" w:sz="0" w:space="0" w:color="auto"/>
          </w:divBdr>
        </w:div>
        <w:div w:id="178351774">
          <w:marLeft w:val="0"/>
          <w:marRight w:val="0"/>
          <w:marTop w:val="0"/>
          <w:marBottom w:val="0"/>
          <w:divBdr>
            <w:top w:val="none" w:sz="0" w:space="0" w:color="auto"/>
            <w:left w:val="none" w:sz="0" w:space="0" w:color="auto"/>
            <w:bottom w:val="none" w:sz="0" w:space="0" w:color="auto"/>
            <w:right w:val="none" w:sz="0" w:space="0" w:color="auto"/>
          </w:divBdr>
        </w:div>
        <w:div w:id="1148790604">
          <w:marLeft w:val="0"/>
          <w:marRight w:val="0"/>
          <w:marTop w:val="0"/>
          <w:marBottom w:val="0"/>
          <w:divBdr>
            <w:top w:val="none" w:sz="0" w:space="0" w:color="auto"/>
            <w:left w:val="none" w:sz="0" w:space="0" w:color="auto"/>
            <w:bottom w:val="none" w:sz="0" w:space="0" w:color="auto"/>
            <w:right w:val="none" w:sz="0" w:space="0" w:color="auto"/>
          </w:divBdr>
        </w:div>
        <w:div w:id="657654077">
          <w:marLeft w:val="0"/>
          <w:marRight w:val="0"/>
          <w:marTop w:val="0"/>
          <w:marBottom w:val="0"/>
          <w:divBdr>
            <w:top w:val="none" w:sz="0" w:space="0" w:color="auto"/>
            <w:left w:val="none" w:sz="0" w:space="0" w:color="auto"/>
            <w:bottom w:val="none" w:sz="0" w:space="0" w:color="auto"/>
            <w:right w:val="none" w:sz="0" w:space="0" w:color="auto"/>
          </w:divBdr>
        </w:div>
        <w:div w:id="52048902">
          <w:marLeft w:val="0"/>
          <w:marRight w:val="0"/>
          <w:marTop w:val="0"/>
          <w:marBottom w:val="0"/>
          <w:divBdr>
            <w:top w:val="none" w:sz="0" w:space="0" w:color="auto"/>
            <w:left w:val="none" w:sz="0" w:space="0" w:color="auto"/>
            <w:bottom w:val="none" w:sz="0" w:space="0" w:color="auto"/>
            <w:right w:val="none" w:sz="0" w:space="0" w:color="auto"/>
          </w:divBdr>
        </w:div>
        <w:div w:id="1796294525">
          <w:marLeft w:val="0"/>
          <w:marRight w:val="0"/>
          <w:marTop w:val="0"/>
          <w:marBottom w:val="0"/>
          <w:divBdr>
            <w:top w:val="none" w:sz="0" w:space="0" w:color="auto"/>
            <w:left w:val="none" w:sz="0" w:space="0" w:color="auto"/>
            <w:bottom w:val="none" w:sz="0" w:space="0" w:color="auto"/>
            <w:right w:val="none" w:sz="0" w:space="0" w:color="auto"/>
          </w:divBdr>
        </w:div>
        <w:div w:id="649748483">
          <w:marLeft w:val="0"/>
          <w:marRight w:val="0"/>
          <w:marTop w:val="0"/>
          <w:marBottom w:val="0"/>
          <w:divBdr>
            <w:top w:val="none" w:sz="0" w:space="0" w:color="auto"/>
            <w:left w:val="none" w:sz="0" w:space="0" w:color="auto"/>
            <w:bottom w:val="none" w:sz="0" w:space="0" w:color="auto"/>
            <w:right w:val="none" w:sz="0" w:space="0" w:color="auto"/>
          </w:divBdr>
        </w:div>
        <w:div w:id="130754511">
          <w:marLeft w:val="0"/>
          <w:marRight w:val="0"/>
          <w:marTop w:val="0"/>
          <w:marBottom w:val="0"/>
          <w:divBdr>
            <w:top w:val="none" w:sz="0" w:space="0" w:color="auto"/>
            <w:left w:val="none" w:sz="0" w:space="0" w:color="auto"/>
            <w:bottom w:val="none" w:sz="0" w:space="0" w:color="auto"/>
            <w:right w:val="none" w:sz="0" w:space="0" w:color="auto"/>
          </w:divBdr>
        </w:div>
        <w:div w:id="948002519">
          <w:marLeft w:val="0"/>
          <w:marRight w:val="0"/>
          <w:marTop w:val="0"/>
          <w:marBottom w:val="0"/>
          <w:divBdr>
            <w:top w:val="none" w:sz="0" w:space="0" w:color="auto"/>
            <w:left w:val="none" w:sz="0" w:space="0" w:color="auto"/>
            <w:bottom w:val="none" w:sz="0" w:space="0" w:color="auto"/>
            <w:right w:val="none" w:sz="0" w:space="0" w:color="auto"/>
          </w:divBdr>
        </w:div>
        <w:div w:id="1957255269">
          <w:marLeft w:val="0"/>
          <w:marRight w:val="0"/>
          <w:marTop w:val="0"/>
          <w:marBottom w:val="0"/>
          <w:divBdr>
            <w:top w:val="none" w:sz="0" w:space="0" w:color="auto"/>
            <w:left w:val="none" w:sz="0" w:space="0" w:color="auto"/>
            <w:bottom w:val="none" w:sz="0" w:space="0" w:color="auto"/>
            <w:right w:val="none" w:sz="0" w:space="0" w:color="auto"/>
          </w:divBdr>
        </w:div>
        <w:div w:id="957219752">
          <w:marLeft w:val="0"/>
          <w:marRight w:val="0"/>
          <w:marTop w:val="0"/>
          <w:marBottom w:val="0"/>
          <w:divBdr>
            <w:top w:val="none" w:sz="0" w:space="0" w:color="auto"/>
            <w:left w:val="none" w:sz="0" w:space="0" w:color="auto"/>
            <w:bottom w:val="none" w:sz="0" w:space="0" w:color="auto"/>
            <w:right w:val="none" w:sz="0" w:space="0" w:color="auto"/>
          </w:divBdr>
        </w:div>
        <w:div w:id="1129055209">
          <w:marLeft w:val="0"/>
          <w:marRight w:val="0"/>
          <w:marTop w:val="0"/>
          <w:marBottom w:val="0"/>
          <w:divBdr>
            <w:top w:val="none" w:sz="0" w:space="0" w:color="auto"/>
            <w:left w:val="none" w:sz="0" w:space="0" w:color="auto"/>
            <w:bottom w:val="none" w:sz="0" w:space="0" w:color="auto"/>
            <w:right w:val="none" w:sz="0" w:space="0" w:color="auto"/>
          </w:divBdr>
        </w:div>
        <w:div w:id="344140222">
          <w:marLeft w:val="0"/>
          <w:marRight w:val="0"/>
          <w:marTop w:val="0"/>
          <w:marBottom w:val="0"/>
          <w:divBdr>
            <w:top w:val="none" w:sz="0" w:space="0" w:color="auto"/>
            <w:left w:val="none" w:sz="0" w:space="0" w:color="auto"/>
            <w:bottom w:val="none" w:sz="0" w:space="0" w:color="auto"/>
            <w:right w:val="none" w:sz="0" w:space="0" w:color="auto"/>
          </w:divBdr>
        </w:div>
        <w:div w:id="1853496859">
          <w:marLeft w:val="0"/>
          <w:marRight w:val="0"/>
          <w:marTop w:val="0"/>
          <w:marBottom w:val="0"/>
          <w:divBdr>
            <w:top w:val="none" w:sz="0" w:space="0" w:color="auto"/>
            <w:left w:val="none" w:sz="0" w:space="0" w:color="auto"/>
            <w:bottom w:val="none" w:sz="0" w:space="0" w:color="auto"/>
            <w:right w:val="none" w:sz="0" w:space="0" w:color="auto"/>
          </w:divBdr>
        </w:div>
        <w:div w:id="148639804">
          <w:marLeft w:val="0"/>
          <w:marRight w:val="0"/>
          <w:marTop w:val="0"/>
          <w:marBottom w:val="0"/>
          <w:divBdr>
            <w:top w:val="none" w:sz="0" w:space="0" w:color="auto"/>
            <w:left w:val="none" w:sz="0" w:space="0" w:color="auto"/>
            <w:bottom w:val="none" w:sz="0" w:space="0" w:color="auto"/>
            <w:right w:val="none" w:sz="0" w:space="0" w:color="auto"/>
          </w:divBdr>
        </w:div>
        <w:div w:id="1485850891">
          <w:marLeft w:val="0"/>
          <w:marRight w:val="0"/>
          <w:marTop w:val="0"/>
          <w:marBottom w:val="0"/>
          <w:divBdr>
            <w:top w:val="none" w:sz="0" w:space="0" w:color="auto"/>
            <w:left w:val="none" w:sz="0" w:space="0" w:color="auto"/>
            <w:bottom w:val="none" w:sz="0" w:space="0" w:color="auto"/>
            <w:right w:val="none" w:sz="0" w:space="0" w:color="auto"/>
          </w:divBdr>
        </w:div>
        <w:div w:id="1189369626">
          <w:marLeft w:val="0"/>
          <w:marRight w:val="0"/>
          <w:marTop w:val="0"/>
          <w:marBottom w:val="0"/>
          <w:divBdr>
            <w:top w:val="none" w:sz="0" w:space="0" w:color="auto"/>
            <w:left w:val="none" w:sz="0" w:space="0" w:color="auto"/>
            <w:bottom w:val="none" w:sz="0" w:space="0" w:color="auto"/>
            <w:right w:val="none" w:sz="0" w:space="0" w:color="auto"/>
          </w:divBdr>
        </w:div>
        <w:div w:id="598486633">
          <w:marLeft w:val="0"/>
          <w:marRight w:val="0"/>
          <w:marTop w:val="0"/>
          <w:marBottom w:val="0"/>
          <w:divBdr>
            <w:top w:val="none" w:sz="0" w:space="0" w:color="auto"/>
            <w:left w:val="none" w:sz="0" w:space="0" w:color="auto"/>
            <w:bottom w:val="none" w:sz="0" w:space="0" w:color="auto"/>
            <w:right w:val="none" w:sz="0" w:space="0" w:color="auto"/>
          </w:divBdr>
        </w:div>
        <w:div w:id="138038420">
          <w:marLeft w:val="0"/>
          <w:marRight w:val="0"/>
          <w:marTop w:val="0"/>
          <w:marBottom w:val="0"/>
          <w:divBdr>
            <w:top w:val="none" w:sz="0" w:space="0" w:color="auto"/>
            <w:left w:val="none" w:sz="0" w:space="0" w:color="auto"/>
            <w:bottom w:val="none" w:sz="0" w:space="0" w:color="auto"/>
            <w:right w:val="none" w:sz="0" w:space="0" w:color="auto"/>
          </w:divBdr>
        </w:div>
        <w:div w:id="1999339392">
          <w:marLeft w:val="0"/>
          <w:marRight w:val="0"/>
          <w:marTop w:val="0"/>
          <w:marBottom w:val="0"/>
          <w:divBdr>
            <w:top w:val="none" w:sz="0" w:space="0" w:color="auto"/>
            <w:left w:val="none" w:sz="0" w:space="0" w:color="auto"/>
            <w:bottom w:val="none" w:sz="0" w:space="0" w:color="auto"/>
            <w:right w:val="none" w:sz="0" w:space="0" w:color="auto"/>
          </w:divBdr>
        </w:div>
        <w:div w:id="75979945">
          <w:marLeft w:val="0"/>
          <w:marRight w:val="0"/>
          <w:marTop w:val="0"/>
          <w:marBottom w:val="0"/>
          <w:divBdr>
            <w:top w:val="none" w:sz="0" w:space="0" w:color="auto"/>
            <w:left w:val="none" w:sz="0" w:space="0" w:color="auto"/>
            <w:bottom w:val="none" w:sz="0" w:space="0" w:color="auto"/>
            <w:right w:val="none" w:sz="0" w:space="0" w:color="auto"/>
          </w:divBdr>
        </w:div>
        <w:div w:id="1915431932">
          <w:marLeft w:val="0"/>
          <w:marRight w:val="0"/>
          <w:marTop w:val="0"/>
          <w:marBottom w:val="0"/>
          <w:divBdr>
            <w:top w:val="none" w:sz="0" w:space="0" w:color="auto"/>
            <w:left w:val="none" w:sz="0" w:space="0" w:color="auto"/>
            <w:bottom w:val="none" w:sz="0" w:space="0" w:color="auto"/>
            <w:right w:val="none" w:sz="0" w:space="0" w:color="auto"/>
          </w:divBdr>
        </w:div>
        <w:div w:id="1701515527">
          <w:marLeft w:val="0"/>
          <w:marRight w:val="0"/>
          <w:marTop w:val="0"/>
          <w:marBottom w:val="0"/>
          <w:divBdr>
            <w:top w:val="none" w:sz="0" w:space="0" w:color="auto"/>
            <w:left w:val="none" w:sz="0" w:space="0" w:color="auto"/>
            <w:bottom w:val="none" w:sz="0" w:space="0" w:color="auto"/>
            <w:right w:val="none" w:sz="0" w:space="0" w:color="auto"/>
          </w:divBdr>
        </w:div>
        <w:div w:id="1142307658">
          <w:marLeft w:val="0"/>
          <w:marRight w:val="0"/>
          <w:marTop w:val="0"/>
          <w:marBottom w:val="0"/>
          <w:divBdr>
            <w:top w:val="none" w:sz="0" w:space="0" w:color="auto"/>
            <w:left w:val="none" w:sz="0" w:space="0" w:color="auto"/>
            <w:bottom w:val="none" w:sz="0" w:space="0" w:color="auto"/>
            <w:right w:val="none" w:sz="0" w:space="0" w:color="auto"/>
          </w:divBdr>
        </w:div>
        <w:div w:id="371200033">
          <w:marLeft w:val="0"/>
          <w:marRight w:val="0"/>
          <w:marTop w:val="0"/>
          <w:marBottom w:val="0"/>
          <w:divBdr>
            <w:top w:val="none" w:sz="0" w:space="0" w:color="auto"/>
            <w:left w:val="none" w:sz="0" w:space="0" w:color="auto"/>
            <w:bottom w:val="none" w:sz="0" w:space="0" w:color="auto"/>
            <w:right w:val="none" w:sz="0" w:space="0" w:color="auto"/>
          </w:divBdr>
        </w:div>
        <w:div w:id="1391611437">
          <w:marLeft w:val="0"/>
          <w:marRight w:val="0"/>
          <w:marTop w:val="0"/>
          <w:marBottom w:val="0"/>
          <w:divBdr>
            <w:top w:val="none" w:sz="0" w:space="0" w:color="auto"/>
            <w:left w:val="none" w:sz="0" w:space="0" w:color="auto"/>
            <w:bottom w:val="none" w:sz="0" w:space="0" w:color="auto"/>
            <w:right w:val="none" w:sz="0" w:space="0" w:color="auto"/>
          </w:divBdr>
        </w:div>
        <w:div w:id="737704359">
          <w:marLeft w:val="0"/>
          <w:marRight w:val="0"/>
          <w:marTop w:val="0"/>
          <w:marBottom w:val="0"/>
          <w:divBdr>
            <w:top w:val="none" w:sz="0" w:space="0" w:color="auto"/>
            <w:left w:val="none" w:sz="0" w:space="0" w:color="auto"/>
            <w:bottom w:val="none" w:sz="0" w:space="0" w:color="auto"/>
            <w:right w:val="none" w:sz="0" w:space="0" w:color="auto"/>
          </w:divBdr>
        </w:div>
        <w:div w:id="908198178">
          <w:marLeft w:val="0"/>
          <w:marRight w:val="0"/>
          <w:marTop w:val="0"/>
          <w:marBottom w:val="0"/>
          <w:divBdr>
            <w:top w:val="none" w:sz="0" w:space="0" w:color="auto"/>
            <w:left w:val="none" w:sz="0" w:space="0" w:color="auto"/>
            <w:bottom w:val="none" w:sz="0" w:space="0" w:color="auto"/>
            <w:right w:val="none" w:sz="0" w:space="0" w:color="auto"/>
          </w:divBdr>
        </w:div>
        <w:div w:id="2108189533">
          <w:marLeft w:val="0"/>
          <w:marRight w:val="0"/>
          <w:marTop w:val="0"/>
          <w:marBottom w:val="0"/>
          <w:divBdr>
            <w:top w:val="none" w:sz="0" w:space="0" w:color="auto"/>
            <w:left w:val="none" w:sz="0" w:space="0" w:color="auto"/>
            <w:bottom w:val="none" w:sz="0" w:space="0" w:color="auto"/>
            <w:right w:val="none" w:sz="0" w:space="0" w:color="auto"/>
          </w:divBdr>
        </w:div>
        <w:div w:id="57556380">
          <w:marLeft w:val="0"/>
          <w:marRight w:val="0"/>
          <w:marTop w:val="0"/>
          <w:marBottom w:val="0"/>
          <w:divBdr>
            <w:top w:val="none" w:sz="0" w:space="0" w:color="auto"/>
            <w:left w:val="none" w:sz="0" w:space="0" w:color="auto"/>
            <w:bottom w:val="none" w:sz="0" w:space="0" w:color="auto"/>
            <w:right w:val="none" w:sz="0" w:space="0" w:color="auto"/>
          </w:divBdr>
        </w:div>
        <w:div w:id="738405405">
          <w:marLeft w:val="0"/>
          <w:marRight w:val="0"/>
          <w:marTop w:val="0"/>
          <w:marBottom w:val="0"/>
          <w:divBdr>
            <w:top w:val="none" w:sz="0" w:space="0" w:color="auto"/>
            <w:left w:val="none" w:sz="0" w:space="0" w:color="auto"/>
            <w:bottom w:val="none" w:sz="0" w:space="0" w:color="auto"/>
            <w:right w:val="none" w:sz="0" w:space="0" w:color="auto"/>
          </w:divBdr>
        </w:div>
        <w:div w:id="1551720160">
          <w:marLeft w:val="0"/>
          <w:marRight w:val="0"/>
          <w:marTop w:val="0"/>
          <w:marBottom w:val="0"/>
          <w:divBdr>
            <w:top w:val="none" w:sz="0" w:space="0" w:color="auto"/>
            <w:left w:val="none" w:sz="0" w:space="0" w:color="auto"/>
            <w:bottom w:val="none" w:sz="0" w:space="0" w:color="auto"/>
            <w:right w:val="none" w:sz="0" w:space="0" w:color="auto"/>
          </w:divBdr>
        </w:div>
        <w:div w:id="1769277761">
          <w:marLeft w:val="0"/>
          <w:marRight w:val="0"/>
          <w:marTop w:val="0"/>
          <w:marBottom w:val="0"/>
          <w:divBdr>
            <w:top w:val="none" w:sz="0" w:space="0" w:color="auto"/>
            <w:left w:val="none" w:sz="0" w:space="0" w:color="auto"/>
            <w:bottom w:val="none" w:sz="0" w:space="0" w:color="auto"/>
            <w:right w:val="none" w:sz="0" w:space="0" w:color="auto"/>
          </w:divBdr>
        </w:div>
        <w:div w:id="406657925">
          <w:marLeft w:val="0"/>
          <w:marRight w:val="0"/>
          <w:marTop w:val="0"/>
          <w:marBottom w:val="0"/>
          <w:divBdr>
            <w:top w:val="none" w:sz="0" w:space="0" w:color="auto"/>
            <w:left w:val="none" w:sz="0" w:space="0" w:color="auto"/>
            <w:bottom w:val="none" w:sz="0" w:space="0" w:color="auto"/>
            <w:right w:val="none" w:sz="0" w:space="0" w:color="auto"/>
          </w:divBdr>
        </w:div>
        <w:div w:id="1329214651">
          <w:marLeft w:val="0"/>
          <w:marRight w:val="0"/>
          <w:marTop w:val="0"/>
          <w:marBottom w:val="0"/>
          <w:divBdr>
            <w:top w:val="none" w:sz="0" w:space="0" w:color="auto"/>
            <w:left w:val="none" w:sz="0" w:space="0" w:color="auto"/>
            <w:bottom w:val="none" w:sz="0" w:space="0" w:color="auto"/>
            <w:right w:val="none" w:sz="0" w:space="0" w:color="auto"/>
          </w:divBdr>
        </w:div>
        <w:div w:id="183331041">
          <w:marLeft w:val="0"/>
          <w:marRight w:val="0"/>
          <w:marTop w:val="0"/>
          <w:marBottom w:val="0"/>
          <w:divBdr>
            <w:top w:val="none" w:sz="0" w:space="0" w:color="auto"/>
            <w:left w:val="none" w:sz="0" w:space="0" w:color="auto"/>
            <w:bottom w:val="none" w:sz="0" w:space="0" w:color="auto"/>
            <w:right w:val="none" w:sz="0" w:space="0" w:color="auto"/>
          </w:divBdr>
        </w:div>
        <w:div w:id="746417666">
          <w:marLeft w:val="0"/>
          <w:marRight w:val="0"/>
          <w:marTop w:val="0"/>
          <w:marBottom w:val="0"/>
          <w:divBdr>
            <w:top w:val="none" w:sz="0" w:space="0" w:color="auto"/>
            <w:left w:val="none" w:sz="0" w:space="0" w:color="auto"/>
            <w:bottom w:val="none" w:sz="0" w:space="0" w:color="auto"/>
            <w:right w:val="none" w:sz="0" w:space="0" w:color="auto"/>
          </w:divBdr>
        </w:div>
        <w:div w:id="1903834058">
          <w:marLeft w:val="0"/>
          <w:marRight w:val="0"/>
          <w:marTop w:val="0"/>
          <w:marBottom w:val="0"/>
          <w:divBdr>
            <w:top w:val="none" w:sz="0" w:space="0" w:color="auto"/>
            <w:left w:val="none" w:sz="0" w:space="0" w:color="auto"/>
            <w:bottom w:val="none" w:sz="0" w:space="0" w:color="auto"/>
            <w:right w:val="none" w:sz="0" w:space="0" w:color="auto"/>
          </w:divBdr>
        </w:div>
        <w:div w:id="1581022007">
          <w:marLeft w:val="0"/>
          <w:marRight w:val="0"/>
          <w:marTop w:val="0"/>
          <w:marBottom w:val="0"/>
          <w:divBdr>
            <w:top w:val="none" w:sz="0" w:space="0" w:color="auto"/>
            <w:left w:val="none" w:sz="0" w:space="0" w:color="auto"/>
            <w:bottom w:val="none" w:sz="0" w:space="0" w:color="auto"/>
            <w:right w:val="none" w:sz="0" w:space="0" w:color="auto"/>
          </w:divBdr>
        </w:div>
        <w:div w:id="531070311">
          <w:marLeft w:val="0"/>
          <w:marRight w:val="0"/>
          <w:marTop w:val="0"/>
          <w:marBottom w:val="0"/>
          <w:divBdr>
            <w:top w:val="none" w:sz="0" w:space="0" w:color="auto"/>
            <w:left w:val="none" w:sz="0" w:space="0" w:color="auto"/>
            <w:bottom w:val="none" w:sz="0" w:space="0" w:color="auto"/>
            <w:right w:val="none" w:sz="0" w:space="0" w:color="auto"/>
          </w:divBdr>
        </w:div>
        <w:div w:id="2039499687">
          <w:marLeft w:val="0"/>
          <w:marRight w:val="0"/>
          <w:marTop w:val="0"/>
          <w:marBottom w:val="0"/>
          <w:divBdr>
            <w:top w:val="none" w:sz="0" w:space="0" w:color="auto"/>
            <w:left w:val="none" w:sz="0" w:space="0" w:color="auto"/>
            <w:bottom w:val="none" w:sz="0" w:space="0" w:color="auto"/>
            <w:right w:val="none" w:sz="0" w:space="0" w:color="auto"/>
          </w:divBdr>
        </w:div>
        <w:div w:id="1730419607">
          <w:marLeft w:val="0"/>
          <w:marRight w:val="0"/>
          <w:marTop w:val="0"/>
          <w:marBottom w:val="0"/>
          <w:divBdr>
            <w:top w:val="none" w:sz="0" w:space="0" w:color="auto"/>
            <w:left w:val="none" w:sz="0" w:space="0" w:color="auto"/>
            <w:bottom w:val="none" w:sz="0" w:space="0" w:color="auto"/>
            <w:right w:val="none" w:sz="0" w:space="0" w:color="auto"/>
          </w:divBdr>
        </w:div>
        <w:div w:id="1941908209">
          <w:marLeft w:val="0"/>
          <w:marRight w:val="0"/>
          <w:marTop w:val="0"/>
          <w:marBottom w:val="0"/>
          <w:divBdr>
            <w:top w:val="none" w:sz="0" w:space="0" w:color="auto"/>
            <w:left w:val="none" w:sz="0" w:space="0" w:color="auto"/>
            <w:bottom w:val="none" w:sz="0" w:space="0" w:color="auto"/>
            <w:right w:val="none" w:sz="0" w:space="0" w:color="auto"/>
          </w:divBdr>
        </w:div>
        <w:div w:id="1684814954">
          <w:marLeft w:val="0"/>
          <w:marRight w:val="0"/>
          <w:marTop w:val="0"/>
          <w:marBottom w:val="0"/>
          <w:divBdr>
            <w:top w:val="none" w:sz="0" w:space="0" w:color="auto"/>
            <w:left w:val="none" w:sz="0" w:space="0" w:color="auto"/>
            <w:bottom w:val="none" w:sz="0" w:space="0" w:color="auto"/>
            <w:right w:val="none" w:sz="0" w:space="0" w:color="auto"/>
          </w:divBdr>
        </w:div>
        <w:div w:id="1529291420">
          <w:marLeft w:val="0"/>
          <w:marRight w:val="0"/>
          <w:marTop w:val="0"/>
          <w:marBottom w:val="0"/>
          <w:divBdr>
            <w:top w:val="none" w:sz="0" w:space="0" w:color="auto"/>
            <w:left w:val="none" w:sz="0" w:space="0" w:color="auto"/>
            <w:bottom w:val="none" w:sz="0" w:space="0" w:color="auto"/>
            <w:right w:val="none" w:sz="0" w:space="0" w:color="auto"/>
          </w:divBdr>
        </w:div>
        <w:div w:id="1452744729">
          <w:marLeft w:val="0"/>
          <w:marRight w:val="0"/>
          <w:marTop w:val="0"/>
          <w:marBottom w:val="0"/>
          <w:divBdr>
            <w:top w:val="none" w:sz="0" w:space="0" w:color="auto"/>
            <w:left w:val="none" w:sz="0" w:space="0" w:color="auto"/>
            <w:bottom w:val="none" w:sz="0" w:space="0" w:color="auto"/>
            <w:right w:val="none" w:sz="0" w:space="0" w:color="auto"/>
          </w:divBdr>
        </w:div>
        <w:div w:id="45491843">
          <w:marLeft w:val="0"/>
          <w:marRight w:val="0"/>
          <w:marTop w:val="0"/>
          <w:marBottom w:val="0"/>
          <w:divBdr>
            <w:top w:val="none" w:sz="0" w:space="0" w:color="auto"/>
            <w:left w:val="none" w:sz="0" w:space="0" w:color="auto"/>
            <w:bottom w:val="none" w:sz="0" w:space="0" w:color="auto"/>
            <w:right w:val="none" w:sz="0" w:space="0" w:color="auto"/>
          </w:divBdr>
        </w:div>
        <w:div w:id="221454873">
          <w:marLeft w:val="0"/>
          <w:marRight w:val="0"/>
          <w:marTop w:val="0"/>
          <w:marBottom w:val="0"/>
          <w:divBdr>
            <w:top w:val="none" w:sz="0" w:space="0" w:color="auto"/>
            <w:left w:val="none" w:sz="0" w:space="0" w:color="auto"/>
            <w:bottom w:val="none" w:sz="0" w:space="0" w:color="auto"/>
            <w:right w:val="none" w:sz="0" w:space="0" w:color="auto"/>
          </w:divBdr>
        </w:div>
        <w:div w:id="429200785">
          <w:marLeft w:val="0"/>
          <w:marRight w:val="0"/>
          <w:marTop w:val="0"/>
          <w:marBottom w:val="0"/>
          <w:divBdr>
            <w:top w:val="none" w:sz="0" w:space="0" w:color="auto"/>
            <w:left w:val="none" w:sz="0" w:space="0" w:color="auto"/>
            <w:bottom w:val="none" w:sz="0" w:space="0" w:color="auto"/>
            <w:right w:val="none" w:sz="0" w:space="0" w:color="auto"/>
          </w:divBdr>
        </w:div>
        <w:div w:id="1538664130">
          <w:marLeft w:val="0"/>
          <w:marRight w:val="0"/>
          <w:marTop w:val="0"/>
          <w:marBottom w:val="0"/>
          <w:divBdr>
            <w:top w:val="none" w:sz="0" w:space="0" w:color="auto"/>
            <w:left w:val="none" w:sz="0" w:space="0" w:color="auto"/>
            <w:bottom w:val="none" w:sz="0" w:space="0" w:color="auto"/>
            <w:right w:val="none" w:sz="0" w:space="0" w:color="auto"/>
          </w:divBdr>
        </w:div>
        <w:div w:id="1921476047">
          <w:marLeft w:val="0"/>
          <w:marRight w:val="0"/>
          <w:marTop w:val="0"/>
          <w:marBottom w:val="0"/>
          <w:divBdr>
            <w:top w:val="none" w:sz="0" w:space="0" w:color="auto"/>
            <w:left w:val="none" w:sz="0" w:space="0" w:color="auto"/>
            <w:bottom w:val="none" w:sz="0" w:space="0" w:color="auto"/>
            <w:right w:val="none" w:sz="0" w:space="0" w:color="auto"/>
          </w:divBdr>
        </w:div>
        <w:div w:id="1353023012">
          <w:marLeft w:val="0"/>
          <w:marRight w:val="0"/>
          <w:marTop w:val="0"/>
          <w:marBottom w:val="0"/>
          <w:divBdr>
            <w:top w:val="none" w:sz="0" w:space="0" w:color="auto"/>
            <w:left w:val="none" w:sz="0" w:space="0" w:color="auto"/>
            <w:bottom w:val="none" w:sz="0" w:space="0" w:color="auto"/>
            <w:right w:val="none" w:sz="0" w:space="0" w:color="auto"/>
          </w:divBdr>
        </w:div>
        <w:div w:id="1183400248">
          <w:marLeft w:val="0"/>
          <w:marRight w:val="0"/>
          <w:marTop w:val="0"/>
          <w:marBottom w:val="0"/>
          <w:divBdr>
            <w:top w:val="none" w:sz="0" w:space="0" w:color="auto"/>
            <w:left w:val="none" w:sz="0" w:space="0" w:color="auto"/>
            <w:bottom w:val="none" w:sz="0" w:space="0" w:color="auto"/>
            <w:right w:val="none" w:sz="0" w:space="0" w:color="auto"/>
          </w:divBdr>
        </w:div>
        <w:div w:id="271860372">
          <w:marLeft w:val="0"/>
          <w:marRight w:val="0"/>
          <w:marTop w:val="0"/>
          <w:marBottom w:val="0"/>
          <w:divBdr>
            <w:top w:val="none" w:sz="0" w:space="0" w:color="auto"/>
            <w:left w:val="none" w:sz="0" w:space="0" w:color="auto"/>
            <w:bottom w:val="none" w:sz="0" w:space="0" w:color="auto"/>
            <w:right w:val="none" w:sz="0" w:space="0" w:color="auto"/>
          </w:divBdr>
        </w:div>
        <w:div w:id="960569052">
          <w:marLeft w:val="0"/>
          <w:marRight w:val="0"/>
          <w:marTop w:val="0"/>
          <w:marBottom w:val="0"/>
          <w:divBdr>
            <w:top w:val="none" w:sz="0" w:space="0" w:color="auto"/>
            <w:left w:val="none" w:sz="0" w:space="0" w:color="auto"/>
            <w:bottom w:val="none" w:sz="0" w:space="0" w:color="auto"/>
            <w:right w:val="none" w:sz="0" w:space="0" w:color="auto"/>
          </w:divBdr>
        </w:div>
        <w:div w:id="1836989958">
          <w:marLeft w:val="0"/>
          <w:marRight w:val="0"/>
          <w:marTop w:val="0"/>
          <w:marBottom w:val="0"/>
          <w:divBdr>
            <w:top w:val="none" w:sz="0" w:space="0" w:color="auto"/>
            <w:left w:val="none" w:sz="0" w:space="0" w:color="auto"/>
            <w:bottom w:val="none" w:sz="0" w:space="0" w:color="auto"/>
            <w:right w:val="none" w:sz="0" w:space="0" w:color="auto"/>
          </w:divBdr>
        </w:div>
        <w:div w:id="43792815">
          <w:marLeft w:val="0"/>
          <w:marRight w:val="0"/>
          <w:marTop w:val="0"/>
          <w:marBottom w:val="0"/>
          <w:divBdr>
            <w:top w:val="none" w:sz="0" w:space="0" w:color="auto"/>
            <w:left w:val="none" w:sz="0" w:space="0" w:color="auto"/>
            <w:bottom w:val="none" w:sz="0" w:space="0" w:color="auto"/>
            <w:right w:val="none" w:sz="0" w:space="0" w:color="auto"/>
          </w:divBdr>
        </w:div>
        <w:div w:id="346251939">
          <w:marLeft w:val="0"/>
          <w:marRight w:val="0"/>
          <w:marTop w:val="0"/>
          <w:marBottom w:val="0"/>
          <w:divBdr>
            <w:top w:val="none" w:sz="0" w:space="0" w:color="auto"/>
            <w:left w:val="none" w:sz="0" w:space="0" w:color="auto"/>
            <w:bottom w:val="none" w:sz="0" w:space="0" w:color="auto"/>
            <w:right w:val="none" w:sz="0" w:space="0" w:color="auto"/>
          </w:divBdr>
        </w:div>
        <w:div w:id="488256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637</Words>
  <Characters>3506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Cuéllar Steffan</dc:creator>
  <cp:lastModifiedBy>Usuario</cp:lastModifiedBy>
  <cp:revision>3</cp:revision>
  <cp:lastPrinted>2016-10-19T23:34:00Z</cp:lastPrinted>
  <dcterms:created xsi:type="dcterms:W3CDTF">2016-10-20T01:00:00Z</dcterms:created>
  <dcterms:modified xsi:type="dcterms:W3CDTF">2016-10-20T01:25:00Z</dcterms:modified>
</cp:coreProperties>
</file>